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Cs/>
          <w:color w:val="auto"/>
        </w:rPr>
      </w:pPr>
      <w:sdt>
        <w:sdtPr>
          <w:tag w:val="_PLD_41052f7d73764a899f628db351ea4d7d"/>
          <w:id w:val="-2068026598"/>
        </w:sdtPr>
        <w:sdtContent>
          <w:bookmarkStart w:id="46" w:name="_GoBack"/>
          <w:bookmarkEnd w:id="46"/>
          <w:r>
            <w:rPr>
              <w:rFonts w:hint="eastAsia"/>
              <w:bCs/>
              <w:color w:val="auto"/>
            </w:rPr>
            <w:t>证券代码：</w:t>
          </w:r>
        </w:sdtContent>
      </w:sdt>
      <w:sdt>
        <w:sdtPr>
          <w:rPr>
            <w:rFonts w:hint="eastAsia"/>
            <w:bCs/>
          </w:rPr>
          <w:alias w:val="公司代码"/>
          <w:tag w:val="_GBC_6d88426d7e994aa6a9c5cf842ccf9371"/>
          <w:id w:val="-1546524734"/>
          <w:placeholder>
            <w:docPart w:val="GBC22222222222222222222222222222"/>
          </w:placeholder>
        </w:sdtPr>
        <w:sdtEndPr>
          <w:rPr>
            <w:rFonts w:hint="eastAsia"/>
            <w:bCs/>
          </w:rPr>
        </w:sdtEndPr>
        <w:sdtContent>
          <w:r>
            <w:rPr>
              <w:rFonts w:hint="eastAsia"/>
              <w:bCs/>
            </w:rPr>
            <w:t>603191</w:t>
          </w:r>
        </w:sdtContent>
      </w:sdt>
      <w:r>
        <w:rPr>
          <w:rFonts w:hint="eastAsia"/>
          <w:bCs/>
          <w:color w:val="auto"/>
        </w:rPr>
        <w:t xml:space="preserve">                    </w:t>
      </w:r>
      <w:r>
        <w:rPr>
          <w:bCs/>
          <w:color w:val="auto"/>
        </w:rPr>
        <w:t xml:space="preserve">                      </w:t>
      </w:r>
      <w:r>
        <w:rPr>
          <w:rFonts w:hint="eastAsia"/>
          <w:bCs/>
          <w:color w:val="auto"/>
        </w:rPr>
        <w:t xml:space="preserve">       </w:t>
      </w:r>
      <w:sdt>
        <w:sdtPr>
          <w:tag w:val="_PLD_130147a80a4148b3a6592d8d6406f22c"/>
          <w:id w:val="1703131554"/>
        </w:sdtPr>
        <w:sdtContent>
          <w:r>
            <w:rPr>
              <w:rFonts w:hint="eastAsia"/>
              <w:bCs/>
              <w:color w:val="auto"/>
            </w:rPr>
            <w:t>证券简称：</w:t>
          </w:r>
        </w:sdtContent>
      </w:sdt>
      <w:sdt>
        <w:sdtPr>
          <w:rPr>
            <w:rFonts w:hint="eastAsia"/>
            <w:bCs/>
          </w:rPr>
          <w:alias w:val="公司简称"/>
          <w:tag w:val="_GBC_ab659901e3594314a9898cee6b0b41bc"/>
          <w:id w:val="-584682125"/>
          <w:placeholder>
            <w:docPart w:val="GBC22222222222222222222222222222"/>
          </w:placeholder>
        </w:sdtPr>
        <w:sdtEndPr>
          <w:rPr>
            <w:rFonts w:hint="eastAsia"/>
            <w:bCs/>
          </w:rPr>
        </w:sdtEndPr>
        <w:sdtContent>
          <w:r>
            <w:rPr>
              <w:rFonts w:hint="eastAsia"/>
              <w:bCs/>
            </w:rPr>
            <w:t>望变电气</w:t>
          </w:r>
        </w:sdtContent>
      </w:sdt>
    </w:p>
    <w:p>
      <w:pPr>
        <w:jc w:val="center"/>
        <w:rPr>
          <w:rFonts w:hint="eastAsia" w:ascii="黑体" w:hAnsi="黑体" w:eastAsia="黑体"/>
          <w:b/>
          <w:bCs/>
          <w:color w:val="FF0000"/>
          <w:sz w:val="44"/>
          <w:szCs w:val="44"/>
        </w:rPr>
      </w:pPr>
    </w:p>
    <w:sdt>
      <w:sdtPr>
        <w:rPr>
          <w:rFonts w:ascii="黑体" w:hAnsi="黑体" w:eastAsia="黑体"/>
          <w:b/>
          <w:bCs/>
          <w:color w:val="FF0000"/>
          <w:sz w:val="44"/>
          <w:szCs w:val="44"/>
        </w:rPr>
        <w:alias w:val="公司法定中文名称"/>
        <w:tag w:val="_GBC_ab27d14a4fa1446487b4e4001930e37a"/>
        <w:id w:val="317697401"/>
        <w:placeholder>
          <w:docPart w:val="GBC22222222222222222222222222222"/>
        </w:placeholder>
        <w15:dataBinding w:prefixMappings="xmlns:clcid-cgi='clcid-cgi'" w:xpath="/*/clcid-cgi:GongSiFaDingZhongWenMingCheng[not(@periodRef)]" w:storeItemID="{42DEBF9A-6816-48AE-BADD-E3125C474CD9}"/>
        <w:text/>
      </w:sdtPr>
      <w:sdtEndPr>
        <w:rPr>
          <w:rFonts w:ascii="黑体" w:hAnsi="黑体" w:eastAsia="黑体"/>
          <w:b/>
          <w:bCs/>
          <w:color w:val="FF0000"/>
          <w:sz w:val="44"/>
          <w:szCs w:val="44"/>
        </w:rPr>
      </w:sdtEndPr>
      <w:sdtContent>
        <w:p>
          <w:pPr>
            <w:jc w:val="center"/>
            <w:rPr>
              <w:rFonts w:hint="eastAsia" w:ascii="黑体" w:hAnsi="黑体" w:eastAsia="黑体"/>
              <w:b/>
              <w:bCs/>
              <w:color w:val="FF0000"/>
              <w:sz w:val="44"/>
              <w:szCs w:val="44"/>
            </w:rPr>
          </w:pPr>
          <w:r>
            <w:rPr>
              <w:rFonts w:ascii="黑体" w:hAnsi="黑体" w:eastAsia="黑体"/>
              <w:b/>
              <w:bCs/>
              <w:color w:val="FF0000"/>
              <w:sz w:val="44"/>
              <w:szCs w:val="44"/>
            </w:rPr>
            <w:t>重庆望变电气（集团）股份有限公司</w:t>
          </w:r>
        </w:p>
      </w:sdtContent>
    </w:sdt>
    <w:p>
      <w:pPr>
        <w:jc w:val="center"/>
        <w:rPr>
          <w:rFonts w:hint="eastAsia" w:ascii="黑体" w:hAnsi="黑体" w:eastAsia="黑体"/>
          <w:b/>
          <w:bCs/>
          <w:color w:val="FF0000"/>
          <w:sz w:val="44"/>
          <w:szCs w:val="44"/>
        </w:rPr>
      </w:pPr>
      <w:r>
        <w:rPr>
          <w:rFonts w:ascii="黑体" w:hAnsi="黑体" w:eastAsia="黑体"/>
          <w:b/>
          <w:bCs/>
          <w:color w:val="FF0000"/>
          <w:sz w:val="44"/>
          <w:szCs w:val="44"/>
        </w:rPr>
        <w:t>2026年第</w:t>
      </w:r>
      <w:r>
        <w:rPr>
          <w:rFonts w:hint="eastAsia" w:ascii="黑体" w:hAnsi="黑体" w:eastAsia="黑体"/>
          <w:b/>
          <w:bCs/>
          <w:color w:val="FF0000"/>
          <w:sz w:val="44"/>
          <w:szCs w:val="44"/>
        </w:rPr>
        <w:t>一</w:t>
      </w:r>
      <w:r>
        <w:rPr>
          <w:rFonts w:ascii="黑体" w:hAnsi="黑体" w:eastAsia="黑体"/>
          <w:b/>
          <w:bCs/>
          <w:color w:val="FF0000"/>
          <w:sz w:val="44"/>
          <w:szCs w:val="44"/>
        </w:rPr>
        <w:t>季度报告</w:t>
      </w:r>
    </w:p>
    <w:p>
      <w:pPr>
        <w:rPr>
          <w:rFonts w:ascii="Times New Roman" w:hAnsi="Times New Roman"/>
          <w:b/>
          <w:bCs/>
        </w:rPr>
      </w:pP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sdt>
            <w:sdtPr>
              <w:tag w:val="_PLD_1632e986fbaf4c148e86b608e802672a"/>
              <w:id w:val="1739356326"/>
            </w:sdtPr>
            <w:sdtEndPr>
              <w:rPr>
                <w:rFonts w:hint="eastAsia"/>
                <w:sz w:val="24"/>
                <w:szCs w:val="24"/>
              </w:rPr>
            </w:sdtEndPr>
            <w:sdtContent>
              <w:p>
                <w:pPr>
                  <w:spacing w:line="360" w:lineRule="auto"/>
                  <w:ind w:firstLine="420" w:firstLineChars="200"/>
                  <w:rPr>
                    <w:rFonts w:ascii="Times New Roman" w:hAnsi="Times New Roman"/>
                    <w:b/>
                    <w:bCs/>
                  </w:rPr>
                </w:pPr>
                <w:r>
                  <w:rPr>
                    <w:rFonts w:hint="eastAsia"/>
                    <w:sz w:val="24"/>
                    <w:szCs w:val="24"/>
                  </w:rPr>
                  <w:t>本公司董事会及全体董事保证本公告内容不存在任何虚假记载、误导性陈述或者重大遗漏，并对其内容的真实性、准确性和完整性承担法律责任。</w:t>
                </w:r>
              </w:p>
            </w:sdtContent>
          </w:sdt>
        </w:tc>
      </w:tr>
    </w:tbl>
    <w:p>
      <w:pPr>
        <w:rPr>
          <w:rFonts w:ascii="Times New Roman" w:hAnsi="Times New Roman"/>
          <w:b/>
          <w:bCs/>
        </w:rPr>
      </w:pPr>
    </w:p>
    <w:p>
      <w:pPr>
        <w:pStyle w:val="2"/>
        <w:tabs>
          <w:tab w:val="left" w:pos="434"/>
          <w:tab w:val="left" w:pos="882"/>
        </w:tabs>
        <w:spacing w:before="120" w:after="120" w:line="240" w:lineRule="auto"/>
        <w:rPr>
          <w:rFonts w:hint="eastAsia"/>
          <w:sz w:val="21"/>
        </w:rPr>
      </w:pPr>
      <w:bookmarkStart w:id="0" w:name="_Hlk83901571"/>
      <w:bookmarkEnd w:id="0"/>
      <w:bookmarkStart w:id="1" w:name="_Toc395718055"/>
      <w:bookmarkStart w:id="2" w:name="_Toc477954533"/>
      <w:bookmarkStart w:id="3" w:name="_Toc413833243"/>
      <w:r>
        <w:rPr>
          <w:sz w:val="21"/>
        </w:rPr>
        <w:t>重要</w:t>
      </w:r>
      <w:r>
        <w:rPr>
          <w:rFonts w:hint="eastAsia"/>
          <w:sz w:val="21"/>
        </w:rPr>
        <w:t>内容</w:t>
      </w:r>
      <w:r>
        <w:rPr>
          <w:sz w:val="21"/>
        </w:rPr>
        <w:t>提示</w:t>
      </w:r>
      <w:bookmarkEnd w:id="1"/>
      <w:bookmarkEnd w:id="2"/>
      <w:bookmarkEnd w:id="3"/>
    </w:p>
    <w:sdt>
      <w:sdtPr>
        <w:rPr>
          <w:rFonts w:hint="eastAsia"/>
        </w:rPr>
        <w:alias w:val="董事会及董事声明"/>
        <w:tag w:val="_GBC_6d463ad54e74449ba2e0f18f0ec2f3bb"/>
        <w:id w:val="-842850736"/>
        <w:placeholder>
          <w:docPart w:val="GBC22222222222222222222222222222"/>
        </w:placeholder>
      </w:sdtPr>
      <w:sdtEndPr>
        <w:rPr>
          <w:rFonts w:hint="eastAsia"/>
          <w:b/>
        </w:rPr>
      </w:sdtEndPr>
      <w:sdtContent>
        <w:p>
          <w:pPr>
            <w:pStyle w:val="3"/>
            <w:rPr>
              <w:rFonts w:hint="eastAsia"/>
              <w:b/>
            </w:rPr>
          </w:pPr>
          <w:r>
            <w:t>公司董事会及董事、高级管理人员保证季度报告内容的真实、准确、完整，不存在虚假记载、误导性陈述或重大遗漏，并承担个别和连带的法律责任。</w:t>
          </w:r>
        </w:p>
      </w:sdtContent>
    </w:sdt>
    <w:p>
      <w:pPr>
        <w:pStyle w:val="3"/>
        <w:rPr>
          <w:rFonts w:hint="eastAsia"/>
        </w:rPr>
      </w:pPr>
      <w:bookmarkStart w:id="4" w:name="_Hlk97024541"/>
      <w:bookmarkEnd w:id="4"/>
      <w:r>
        <w:t>公司负责人、主管会计工作负责人及会计机构负责人（会计主管人员）保证季度报告中财务</w:t>
      </w:r>
      <w:r>
        <w:rPr>
          <w:rFonts w:hint="eastAsia"/>
        </w:rPr>
        <w:t>信息</w:t>
      </w:r>
      <w:r>
        <w:t>的真实、</w:t>
      </w:r>
      <w:r>
        <w:rPr>
          <w:rFonts w:hint="eastAsia"/>
        </w:rPr>
        <w:t>准确、</w:t>
      </w:r>
      <w:r>
        <w:t>完整。</w:t>
      </w:r>
    </w:p>
    <w:p>
      <w:pPr>
        <w:pStyle w:val="3"/>
        <w:rPr>
          <w:rFonts w:hint="eastAsia"/>
        </w:rPr>
      </w:pPr>
      <w:bookmarkStart w:id="5" w:name="_Hlk97025584"/>
      <w:r>
        <w:rPr>
          <w:rFonts w:hint="eastAsia"/>
        </w:rPr>
        <w:t>第一季度财务报表是否经审计</w:t>
      </w:r>
    </w:p>
    <w:p>
      <w:pPr>
        <w:tabs>
          <w:tab w:val="left" w:pos="2244"/>
        </w:tabs>
        <w:rPr>
          <w:rFonts w:hint="eastAsia"/>
        </w:rPr>
      </w:pPr>
      <w:sdt>
        <w:sdtPr>
          <w:rPr>
            <w:rFonts w:hint="eastAsia"/>
          </w:rPr>
          <w:alias w:val="是否经审计[双击切换]"/>
          <w:tag w:val="_GBC_1ed4550e88b94e538ee04035fe7442a6"/>
          <w:id w:val="560610057"/>
          <w:placeholder>
            <w:docPart w:val="GBC22222222222222222222222222222"/>
          </w:placeholder>
        </w:sdtPr>
        <w:sdtEndPr>
          <w:rPr>
            <w:rFonts w:hint="eastAsia"/>
          </w:rPr>
        </w:sdtEndPr>
        <w:sdtContent>
          <w:r>
            <w:fldChar w:fldCharType="begin"/>
          </w:r>
          <w:r>
            <w:rPr>
              <w:rFonts w:hint="eastAsia"/>
            </w:rPr>
            <w:instrText xml:space="preserve"> MACROBUTTON  SnrToggleCheckbox □是 </w:instrText>
          </w:r>
          <w:r>
            <w:fldChar w:fldCharType="end"/>
          </w:r>
          <w:r>
            <w:fldChar w:fldCharType="begin"/>
          </w:r>
          <w:r>
            <w:rPr>
              <w:rFonts w:hint="eastAsia"/>
            </w:rPr>
            <w:instrText xml:space="preserve"> MACROBUTTON  SnrToggleCheckbox √否 </w:instrText>
          </w:r>
          <w:r>
            <w:fldChar w:fldCharType="end"/>
          </w:r>
        </w:sdtContent>
      </w:sdt>
      <w:bookmarkEnd w:id="5"/>
      <w:bookmarkStart w:id="6" w:name="_Hlk83215426"/>
      <w:bookmarkStart w:id="7" w:name="_Hlk97025615"/>
    </w:p>
    <w:bookmarkEnd w:id="6"/>
    <w:bookmarkEnd w:id="7"/>
    <w:p>
      <w:pPr>
        <w:pStyle w:val="2"/>
        <w:numPr>
          <w:ilvl w:val="0"/>
          <w:numId w:val="2"/>
        </w:numPr>
        <w:tabs>
          <w:tab w:val="left" w:pos="434"/>
          <w:tab w:val="left" w:pos="882"/>
        </w:tabs>
        <w:spacing w:before="120" w:after="120" w:line="240" w:lineRule="auto"/>
        <w:rPr>
          <w:rFonts w:hint="eastAsia"/>
          <w:sz w:val="21"/>
        </w:rPr>
      </w:pPr>
      <w:r>
        <w:rPr>
          <w:rFonts w:hint="eastAsia"/>
          <w:sz w:val="21"/>
        </w:rPr>
        <w:t>主要财务数据</w:t>
      </w:r>
    </w:p>
    <w:p>
      <w:pPr>
        <w:pStyle w:val="3"/>
        <w:numPr>
          <w:ilvl w:val="0"/>
          <w:numId w:val="3"/>
        </w:numPr>
        <w:ind w:left="0" w:firstLine="0"/>
        <w:rPr>
          <w:rFonts w:hint="eastAsia"/>
        </w:rPr>
      </w:pPr>
      <w:r>
        <w:t>主要</w:t>
      </w:r>
      <w:r>
        <w:rPr>
          <w:rFonts w:hint="eastAsia"/>
        </w:rPr>
        <w:t>会计数据和财务指标</w:t>
      </w:r>
    </w:p>
    <w:p>
      <w:pPr>
        <w:widowControl w:val="0"/>
        <w:wordWrap w:val="0"/>
        <w:ind w:right="105"/>
        <w:jc w:val="right"/>
        <w:rPr>
          <w:rFonts w:hint="eastAsia"/>
          <w:color w:val="auto"/>
        </w:rPr>
      </w:pPr>
      <w:bookmarkStart w:id="8" w:name="_Hlk97026007"/>
      <w:r>
        <w:rPr>
          <w:rFonts w:hint="eastAsia"/>
          <w:color w:val="auto"/>
        </w:rPr>
        <w:t>单位：</w:t>
      </w:r>
      <w:sdt>
        <w:sdtPr>
          <w:rPr>
            <w:rFonts w:hint="eastAsia"/>
            <w:color w:val="auto"/>
          </w:rPr>
          <w:alias w:val="单位_主要财务数据"/>
          <w:tag w:val="_GBC_8d45f8d47de14926a26dea0dd1659351"/>
          <w:id w:val="22071354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color w:val="auto"/>
          </w:rPr>
        </w:sdtEndPr>
        <w:sdtContent>
          <w:r>
            <w:rPr>
              <w:rFonts w:hint="eastAsia"/>
              <w:color w:val="auto"/>
            </w:rPr>
            <w:t>元</w:t>
          </w:r>
        </w:sdtContent>
      </w:sdt>
      <w:r>
        <w:rPr>
          <w:color w:val="auto"/>
        </w:rPr>
        <w:t xml:space="preserve">  币种</w:t>
      </w:r>
      <w:r>
        <w:rPr>
          <w:rFonts w:hint="eastAsia"/>
          <w:color w:val="auto"/>
        </w:rPr>
        <w:t>：</w:t>
      </w:r>
      <w:sdt>
        <w:sdtPr>
          <w:rPr>
            <w:rFonts w:hint="eastAsia"/>
            <w:color w:val="auto"/>
          </w:rPr>
          <w:alias w:val="币种_主要会计数据和财务指标"/>
          <w:tag w:val="_GBC_19a4eb199eee4520b1920d7d4b1b8a09"/>
          <w:id w:val="-1119060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color w:val="auto"/>
          </w:rPr>
        </w:sdtEndPr>
        <w:sdtContent>
          <w:r>
            <w:rPr>
              <w:rFonts w:hint="eastAsia"/>
              <w:color w:val="auto"/>
            </w:rPr>
            <w:t>人民币</w:t>
          </w:r>
        </w:sdtContent>
      </w:sdt>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8"/>
        <w:gridCol w:w="2181"/>
        <w:gridCol w:w="2179"/>
        <w:gridCol w:w="1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7e374840df7f434fbf663681104eb472"/>
            <w:id w:val="-194471209"/>
          </w:sdtPr>
          <w:sdtContent>
            <w:tc>
              <w:tcPr>
                <w:tcW w:w="1524" w:type="pct"/>
                <w:vAlign w:val="center"/>
              </w:tcPr>
              <w:p>
                <w:pPr>
                  <w:spacing w:line="360" w:lineRule="exact"/>
                  <w:rPr>
                    <w:rFonts w:hint="eastAsia"/>
                  </w:rPr>
                </w:pPr>
                <w:r>
                  <w:rPr>
                    <w:rFonts w:hint="eastAsia"/>
                  </w:rPr>
                  <w:t>项目</w:t>
                </w:r>
              </w:p>
            </w:tc>
          </w:sdtContent>
        </w:sdt>
        <w:sdt>
          <w:sdtPr>
            <w:tag w:val="_PLD_76a5ae8efb1140b1b3a1abd59422c595"/>
            <w:id w:val="-1704858048"/>
          </w:sdtPr>
          <w:sdtContent>
            <w:tc>
              <w:tcPr>
                <w:tcW w:w="1205" w:type="pct"/>
                <w:vAlign w:val="center"/>
              </w:tcPr>
              <w:p>
                <w:pPr>
                  <w:spacing w:line="360" w:lineRule="exact"/>
                  <w:jc w:val="center"/>
                  <w:rPr>
                    <w:rFonts w:hint="eastAsia"/>
                  </w:rPr>
                </w:pPr>
                <w:r>
                  <w:rPr>
                    <w:rFonts w:hint="eastAsia"/>
                  </w:rPr>
                  <w:t>本报告期</w:t>
                </w:r>
              </w:p>
            </w:tc>
          </w:sdtContent>
        </w:sdt>
        <w:tc>
          <w:tcPr>
            <w:tcW w:w="1204" w:type="pct"/>
            <w:vAlign w:val="center"/>
          </w:tcPr>
          <w:sdt>
            <w:sdtPr>
              <w:tag w:val="_PLD_9050f58da640455bb3c3cfc1c3a50811"/>
              <w:id w:val="1749698942"/>
            </w:sdtPr>
            <w:sdtContent>
              <w:p>
                <w:pPr>
                  <w:spacing w:line="360" w:lineRule="exact"/>
                  <w:jc w:val="center"/>
                  <w:rPr>
                    <w:rFonts w:hint="eastAsia"/>
                  </w:rPr>
                </w:pPr>
                <w:r>
                  <w:rPr>
                    <w:rFonts w:hint="eastAsia"/>
                  </w:rPr>
                  <w:t>上年同期</w:t>
                </w:r>
              </w:p>
            </w:sdtContent>
          </w:sdt>
        </w:tc>
        <w:sdt>
          <w:sdtPr>
            <w:tag w:val="_PLD_15127c2fa7e8434f810a0f897590f615"/>
            <w:id w:val="-1436362460"/>
          </w:sdtPr>
          <w:sdtContent>
            <w:tc>
              <w:tcPr>
                <w:tcW w:w="1067" w:type="pct"/>
                <w:vAlign w:val="center"/>
              </w:tcPr>
              <w:p>
                <w:pPr>
                  <w:spacing w:line="360" w:lineRule="exact"/>
                  <w:jc w:val="center"/>
                  <w:rPr>
                    <w:rFonts w:hint="eastAsia"/>
                  </w:rPr>
                </w:pPr>
                <w:r>
                  <w:rPr>
                    <w:rFonts w:hint="eastAsia"/>
                  </w:rPr>
                  <w:t>本报告期比上年同期增减变动幅度(%)</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pct"/>
            <w:vAlign w:val="center"/>
          </w:tcPr>
          <w:p>
            <w:pPr>
              <w:spacing w:line="360" w:lineRule="exact"/>
              <w:rPr>
                <w:rFonts w:hint="eastAsia"/>
              </w:rPr>
            </w:pPr>
            <w:r>
              <w:rPr>
                <w:rFonts w:hint="eastAsia"/>
              </w:rPr>
              <w:t>营业收入</w:t>
            </w:r>
          </w:p>
        </w:tc>
        <w:tc>
          <w:tcPr>
            <w:tcW w:w="1205" w:type="pct"/>
            <w:vAlign w:val="center"/>
          </w:tcPr>
          <w:p>
            <w:pPr>
              <w:spacing w:line="360" w:lineRule="exact"/>
              <w:jc w:val="right"/>
              <w:rPr>
                <w:rFonts w:hint="eastAsia"/>
              </w:rPr>
            </w:pPr>
            <w:r>
              <w:rPr>
                <w:rFonts w:hint="eastAsia"/>
              </w:rPr>
              <w:t xml:space="preserve"> 888,952,486.71 </w:t>
            </w:r>
          </w:p>
        </w:tc>
        <w:tc>
          <w:tcPr>
            <w:tcW w:w="1204" w:type="pct"/>
            <w:vAlign w:val="center"/>
          </w:tcPr>
          <w:p>
            <w:pPr>
              <w:spacing w:line="360" w:lineRule="exact"/>
              <w:jc w:val="right"/>
              <w:rPr>
                <w:rFonts w:hint="eastAsia"/>
              </w:rPr>
            </w:pPr>
            <w:r>
              <w:rPr>
                <w:rFonts w:hint="eastAsia"/>
              </w:rPr>
              <w:t xml:space="preserve"> 786,470,467.91 </w:t>
            </w:r>
          </w:p>
        </w:tc>
        <w:tc>
          <w:tcPr>
            <w:tcW w:w="1067" w:type="pct"/>
            <w:vAlign w:val="center"/>
          </w:tcPr>
          <w:p>
            <w:pPr>
              <w:spacing w:line="360" w:lineRule="exact"/>
              <w:jc w:val="right"/>
              <w:rPr>
                <w:rFonts w:hint="eastAsia"/>
              </w:rPr>
            </w:pPr>
            <w:r>
              <w:rPr>
                <w:rFonts w:hint="eastAsia"/>
              </w:rPr>
              <w:t xml:space="preserve"> 13.03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pct"/>
            <w:vAlign w:val="center"/>
          </w:tcPr>
          <w:p>
            <w:pPr>
              <w:spacing w:line="360" w:lineRule="exact"/>
              <w:rPr>
                <w:rFonts w:hint="eastAsia"/>
              </w:rPr>
            </w:pPr>
            <w:r>
              <w:rPr>
                <w:rFonts w:hint="eastAsia"/>
              </w:rPr>
              <w:t>利润总额</w:t>
            </w:r>
          </w:p>
        </w:tc>
        <w:tc>
          <w:tcPr>
            <w:tcW w:w="1205" w:type="pct"/>
            <w:vAlign w:val="center"/>
          </w:tcPr>
          <w:p>
            <w:pPr>
              <w:spacing w:line="360" w:lineRule="exact"/>
              <w:jc w:val="right"/>
              <w:rPr>
                <w:rFonts w:hint="eastAsia"/>
              </w:rPr>
            </w:pPr>
            <w:r>
              <w:rPr>
                <w:rFonts w:hint="eastAsia"/>
              </w:rPr>
              <w:t xml:space="preserve"> 14,177,637.14 </w:t>
            </w:r>
          </w:p>
        </w:tc>
        <w:tc>
          <w:tcPr>
            <w:tcW w:w="1204" w:type="pct"/>
            <w:vAlign w:val="center"/>
          </w:tcPr>
          <w:p>
            <w:pPr>
              <w:spacing w:line="360" w:lineRule="exact"/>
              <w:jc w:val="right"/>
              <w:rPr>
                <w:rFonts w:hint="eastAsia"/>
              </w:rPr>
            </w:pPr>
            <w:r>
              <w:rPr>
                <w:rFonts w:hint="eastAsia"/>
              </w:rPr>
              <w:t xml:space="preserve"> 18,319,285.50 </w:t>
            </w:r>
          </w:p>
        </w:tc>
        <w:tc>
          <w:tcPr>
            <w:tcW w:w="1067" w:type="pct"/>
            <w:vAlign w:val="center"/>
          </w:tcPr>
          <w:p>
            <w:pPr>
              <w:spacing w:line="360" w:lineRule="exact"/>
              <w:jc w:val="right"/>
              <w:rPr>
                <w:rFonts w:hint="eastAsia"/>
              </w:rPr>
            </w:pPr>
            <w:r>
              <w:rPr>
                <w:rFonts w:hint="eastAsia"/>
              </w:rPr>
              <w:t xml:space="preserve"> -22.61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pct"/>
            <w:vAlign w:val="center"/>
          </w:tcPr>
          <w:p>
            <w:pPr>
              <w:spacing w:line="360" w:lineRule="exact"/>
              <w:rPr>
                <w:rFonts w:hint="eastAsia"/>
              </w:rPr>
            </w:pPr>
            <w:r>
              <w:rPr>
                <w:rFonts w:hint="eastAsia"/>
              </w:rPr>
              <w:t>归属于上市公司股东的净利润</w:t>
            </w:r>
          </w:p>
        </w:tc>
        <w:tc>
          <w:tcPr>
            <w:tcW w:w="1205" w:type="pct"/>
            <w:vAlign w:val="center"/>
          </w:tcPr>
          <w:p>
            <w:pPr>
              <w:spacing w:line="360" w:lineRule="exact"/>
              <w:jc w:val="right"/>
              <w:rPr>
                <w:rFonts w:hint="eastAsia"/>
              </w:rPr>
            </w:pPr>
            <w:r>
              <w:rPr>
                <w:rFonts w:hint="eastAsia"/>
              </w:rPr>
              <w:t xml:space="preserve"> 12,286,841.14 </w:t>
            </w:r>
          </w:p>
        </w:tc>
        <w:tc>
          <w:tcPr>
            <w:tcW w:w="1204" w:type="pct"/>
            <w:vAlign w:val="center"/>
          </w:tcPr>
          <w:p>
            <w:pPr>
              <w:spacing w:line="360" w:lineRule="exact"/>
              <w:jc w:val="right"/>
              <w:rPr>
                <w:rFonts w:hint="eastAsia"/>
              </w:rPr>
            </w:pPr>
            <w:r>
              <w:rPr>
                <w:rFonts w:hint="eastAsia"/>
              </w:rPr>
              <w:t xml:space="preserve"> 14,495,838.09 </w:t>
            </w:r>
          </w:p>
        </w:tc>
        <w:tc>
          <w:tcPr>
            <w:tcW w:w="1067" w:type="pct"/>
            <w:vAlign w:val="center"/>
          </w:tcPr>
          <w:p>
            <w:pPr>
              <w:spacing w:line="360" w:lineRule="exact"/>
              <w:jc w:val="right"/>
              <w:rPr>
                <w:rFonts w:hint="eastAsia"/>
              </w:rPr>
            </w:pPr>
            <w:r>
              <w:rPr>
                <w:rFonts w:hint="eastAsia"/>
              </w:rPr>
              <w:t xml:space="preserve"> -15.24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pct"/>
            <w:vAlign w:val="center"/>
          </w:tcPr>
          <w:p>
            <w:pPr>
              <w:spacing w:line="360" w:lineRule="exact"/>
              <w:rPr>
                <w:rFonts w:hint="eastAsia"/>
              </w:rPr>
            </w:pPr>
            <w:r>
              <w:rPr>
                <w:rFonts w:hint="eastAsia"/>
              </w:rPr>
              <w:t>归属于上市公司股东的扣除非经常性损益的净利润</w:t>
            </w:r>
          </w:p>
        </w:tc>
        <w:tc>
          <w:tcPr>
            <w:tcW w:w="1205" w:type="pct"/>
            <w:vAlign w:val="center"/>
          </w:tcPr>
          <w:p>
            <w:pPr>
              <w:spacing w:line="360" w:lineRule="exact"/>
              <w:jc w:val="right"/>
              <w:rPr>
                <w:rFonts w:hint="eastAsia"/>
              </w:rPr>
            </w:pPr>
            <w:r>
              <w:rPr>
                <w:rFonts w:hint="eastAsia"/>
              </w:rPr>
              <w:t xml:space="preserve"> 4,002,222.58 </w:t>
            </w:r>
          </w:p>
        </w:tc>
        <w:tc>
          <w:tcPr>
            <w:tcW w:w="1204" w:type="pct"/>
            <w:vAlign w:val="center"/>
          </w:tcPr>
          <w:p>
            <w:pPr>
              <w:spacing w:line="360" w:lineRule="exact"/>
              <w:jc w:val="right"/>
              <w:rPr>
                <w:rFonts w:hint="eastAsia"/>
              </w:rPr>
            </w:pPr>
            <w:r>
              <w:rPr>
                <w:rFonts w:hint="eastAsia"/>
              </w:rPr>
              <w:t>10,639,744.28</w:t>
            </w:r>
          </w:p>
        </w:tc>
        <w:tc>
          <w:tcPr>
            <w:tcW w:w="1067" w:type="pct"/>
            <w:vAlign w:val="center"/>
          </w:tcPr>
          <w:p>
            <w:pPr>
              <w:spacing w:line="360" w:lineRule="exact"/>
              <w:jc w:val="right"/>
              <w:rPr>
                <w:rFonts w:hint="eastAsia"/>
              </w:rPr>
            </w:pPr>
            <w:r>
              <w:rPr>
                <w:rFonts w:hint="eastAsia"/>
              </w:rPr>
              <w:t xml:space="preserve"> -62.38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pct"/>
            <w:vAlign w:val="center"/>
          </w:tcPr>
          <w:p>
            <w:pPr>
              <w:spacing w:line="360" w:lineRule="exact"/>
              <w:rPr>
                <w:rFonts w:hint="eastAsia"/>
              </w:rPr>
            </w:pPr>
            <w:r>
              <w:rPr>
                <w:rFonts w:hint="eastAsia"/>
              </w:rPr>
              <w:t>经营活动产生的现金流量净额</w:t>
            </w:r>
          </w:p>
        </w:tc>
        <w:tc>
          <w:tcPr>
            <w:tcW w:w="1205" w:type="pct"/>
            <w:vAlign w:val="center"/>
          </w:tcPr>
          <w:p>
            <w:pPr>
              <w:spacing w:line="360" w:lineRule="exact"/>
              <w:jc w:val="right"/>
              <w:rPr>
                <w:rFonts w:hint="eastAsia"/>
              </w:rPr>
            </w:pPr>
            <w:r>
              <w:rPr>
                <w:rFonts w:hint="eastAsia"/>
              </w:rPr>
              <w:t xml:space="preserve"> -203,522,475.59 </w:t>
            </w:r>
          </w:p>
        </w:tc>
        <w:tc>
          <w:tcPr>
            <w:tcW w:w="1204" w:type="pct"/>
            <w:vAlign w:val="center"/>
          </w:tcPr>
          <w:p>
            <w:pPr>
              <w:spacing w:line="360" w:lineRule="exact"/>
              <w:jc w:val="right"/>
              <w:rPr>
                <w:rFonts w:hint="eastAsia"/>
              </w:rPr>
            </w:pPr>
            <w:r>
              <w:rPr>
                <w:rFonts w:hint="eastAsia"/>
              </w:rPr>
              <w:t xml:space="preserve"> 77,992,865.51 </w:t>
            </w:r>
          </w:p>
        </w:tc>
        <w:tc>
          <w:tcPr>
            <w:tcW w:w="1067" w:type="pct"/>
            <w:vAlign w:val="center"/>
          </w:tcPr>
          <w:p>
            <w:pPr>
              <w:spacing w:line="360" w:lineRule="exact"/>
              <w:jc w:val="right"/>
              <w:rPr>
                <w:rFonts w:hint="eastAsia"/>
              </w:rPr>
            </w:pPr>
            <w:r>
              <w:rPr>
                <w:rFonts w:hint="eastAsia"/>
              </w:rPr>
              <w:t xml:space="preserve"> -360.95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pct"/>
            <w:vAlign w:val="center"/>
          </w:tcPr>
          <w:p>
            <w:pPr>
              <w:spacing w:line="360" w:lineRule="exact"/>
              <w:rPr>
                <w:rFonts w:hint="eastAsia"/>
              </w:rPr>
            </w:pPr>
            <w:r>
              <w:rPr>
                <w:rFonts w:hint="eastAsia"/>
              </w:rPr>
              <w:t>基本每股收益（元/股）</w:t>
            </w:r>
          </w:p>
        </w:tc>
        <w:tc>
          <w:tcPr>
            <w:tcW w:w="1205" w:type="pct"/>
            <w:vAlign w:val="center"/>
          </w:tcPr>
          <w:p>
            <w:pPr>
              <w:spacing w:line="360" w:lineRule="exact"/>
              <w:jc w:val="right"/>
              <w:rPr>
                <w:rFonts w:hint="eastAsia"/>
              </w:rPr>
            </w:pPr>
            <w:r>
              <w:rPr>
                <w:rFonts w:hint="eastAsia"/>
              </w:rPr>
              <w:t>0.04</w:t>
            </w:r>
          </w:p>
        </w:tc>
        <w:tc>
          <w:tcPr>
            <w:tcW w:w="1204" w:type="pct"/>
            <w:vAlign w:val="center"/>
          </w:tcPr>
          <w:p>
            <w:pPr>
              <w:spacing w:line="360" w:lineRule="exact"/>
              <w:jc w:val="right"/>
              <w:rPr>
                <w:rFonts w:hint="eastAsia"/>
              </w:rPr>
            </w:pPr>
            <w:r>
              <w:rPr>
                <w:rFonts w:hint="eastAsia"/>
              </w:rPr>
              <w:t>0.04</w:t>
            </w:r>
          </w:p>
        </w:tc>
        <w:tc>
          <w:tcPr>
            <w:tcW w:w="1067" w:type="pct"/>
            <w:vAlign w:val="center"/>
          </w:tcPr>
          <w:p>
            <w:pPr>
              <w:spacing w:line="360" w:lineRule="exact"/>
              <w:jc w:val="right"/>
              <w:rPr>
                <w:rFonts w:hint="eastAsia"/>
              </w:rPr>
            </w:pPr>
            <w:r>
              <w:rPr>
                <w:rFonts w:hint="eastAsia"/>
              </w:rPr>
              <w:t xml:space="preserve">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pct"/>
            <w:vAlign w:val="center"/>
          </w:tcPr>
          <w:p>
            <w:pPr>
              <w:spacing w:line="360" w:lineRule="exact"/>
              <w:rPr>
                <w:rFonts w:hint="eastAsia"/>
              </w:rPr>
            </w:pPr>
            <w:r>
              <w:rPr>
                <w:rFonts w:hint="eastAsia"/>
              </w:rPr>
              <w:t>稀释每股收益（元/股）</w:t>
            </w:r>
          </w:p>
        </w:tc>
        <w:tc>
          <w:tcPr>
            <w:tcW w:w="1205" w:type="pct"/>
            <w:vAlign w:val="center"/>
          </w:tcPr>
          <w:p>
            <w:pPr>
              <w:spacing w:line="360" w:lineRule="exact"/>
              <w:jc w:val="right"/>
              <w:rPr>
                <w:rFonts w:hint="eastAsia"/>
              </w:rPr>
            </w:pPr>
            <w:r>
              <w:rPr>
                <w:rFonts w:hint="eastAsia"/>
              </w:rPr>
              <w:t>0.04</w:t>
            </w:r>
          </w:p>
        </w:tc>
        <w:tc>
          <w:tcPr>
            <w:tcW w:w="1204" w:type="pct"/>
            <w:vAlign w:val="center"/>
          </w:tcPr>
          <w:p>
            <w:pPr>
              <w:spacing w:line="360" w:lineRule="exact"/>
              <w:jc w:val="right"/>
              <w:rPr>
                <w:rFonts w:hint="eastAsia"/>
              </w:rPr>
            </w:pPr>
            <w:r>
              <w:rPr>
                <w:rFonts w:hint="eastAsia"/>
              </w:rPr>
              <w:t>0.04</w:t>
            </w:r>
          </w:p>
        </w:tc>
        <w:tc>
          <w:tcPr>
            <w:tcW w:w="1067" w:type="pct"/>
            <w:vAlign w:val="center"/>
          </w:tcPr>
          <w:p>
            <w:pPr>
              <w:spacing w:line="360" w:lineRule="exact"/>
              <w:jc w:val="right"/>
              <w:rPr>
                <w:rFonts w:hint="eastAsia"/>
              </w:rPr>
            </w:pPr>
            <w:r>
              <w:rPr>
                <w:rFonts w:hint="eastAsia"/>
              </w:rPr>
              <w:t xml:space="preserve">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pct"/>
            <w:vAlign w:val="center"/>
          </w:tcPr>
          <w:p>
            <w:pPr>
              <w:spacing w:line="360" w:lineRule="exact"/>
              <w:rPr>
                <w:rFonts w:hint="eastAsia"/>
              </w:rPr>
            </w:pPr>
            <w:r>
              <w:rPr>
                <w:rFonts w:hint="eastAsia"/>
              </w:rPr>
              <w:t>加权平均净资产收益率</w:t>
            </w:r>
            <w:r>
              <w:t>（</w:t>
            </w:r>
            <w:r>
              <w:rPr>
                <w:rFonts w:hint="eastAsia"/>
              </w:rPr>
              <w:t>%</w:t>
            </w:r>
            <w:r>
              <w:t>）</w:t>
            </w:r>
          </w:p>
        </w:tc>
        <w:tc>
          <w:tcPr>
            <w:tcW w:w="1205" w:type="pct"/>
            <w:vAlign w:val="center"/>
          </w:tcPr>
          <w:p>
            <w:pPr>
              <w:spacing w:line="360" w:lineRule="exact"/>
              <w:jc w:val="right"/>
              <w:rPr>
                <w:rFonts w:hint="eastAsia"/>
              </w:rPr>
            </w:pPr>
            <w:r>
              <w:rPr>
                <w:rFonts w:hint="eastAsia"/>
              </w:rPr>
              <w:t>0.49</w:t>
            </w:r>
          </w:p>
        </w:tc>
        <w:tc>
          <w:tcPr>
            <w:tcW w:w="1204" w:type="pct"/>
            <w:vAlign w:val="center"/>
          </w:tcPr>
          <w:p>
            <w:pPr>
              <w:spacing w:line="360" w:lineRule="exact"/>
              <w:jc w:val="right"/>
              <w:rPr>
                <w:rFonts w:hint="eastAsia"/>
              </w:rPr>
            </w:pPr>
            <w:r>
              <w:rPr>
                <w:rFonts w:hint="eastAsia"/>
              </w:rPr>
              <w:t>0.60</w:t>
            </w:r>
          </w:p>
        </w:tc>
        <w:tc>
          <w:tcPr>
            <w:tcW w:w="1067" w:type="pct"/>
            <w:vAlign w:val="center"/>
          </w:tcPr>
          <w:p>
            <w:pPr>
              <w:spacing w:line="360" w:lineRule="exact"/>
              <w:jc w:val="right"/>
              <w:rPr>
                <w:rFonts w:hint="eastAsia"/>
              </w:rPr>
            </w:pPr>
            <w:r>
              <w:rPr>
                <w:rFonts w:hint="eastAsia"/>
              </w:rPr>
              <w:t>减少0.11个百分点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pct"/>
            <w:vAlign w:val="center"/>
          </w:tcPr>
          <w:p>
            <w:pPr>
              <w:spacing w:line="360" w:lineRule="exact"/>
              <w:rPr>
                <w:rFonts w:hint="eastAsia"/>
              </w:rPr>
            </w:pPr>
          </w:p>
        </w:tc>
        <w:sdt>
          <w:sdtPr>
            <w:tag w:val="_PLD_cdc04872d98348a59d7bdef307867b96"/>
            <w:id w:val="-1602257142"/>
          </w:sdtPr>
          <w:sdtContent>
            <w:tc>
              <w:tcPr>
                <w:tcW w:w="1205" w:type="pct"/>
                <w:vAlign w:val="center"/>
              </w:tcPr>
              <w:p>
                <w:pPr>
                  <w:spacing w:line="360" w:lineRule="exact"/>
                  <w:jc w:val="center"/>
                  <w:rPr>
                    <w:rFonts w:hint="eastAsia"/>
                  </w:rPr>
                </w:pPr>
                <w:r>
                  <w:rPr>
                    <w:rFonts w:hint="eastAsia"/>
                  </w:rPr>
                  <w:t>本报告期末</w:t>
                </w:r>
              </w:p>
            </w:tc>
          </w:sdtContent>
        </w:sdt>
        <w:sdt>
          <w:sdtPr>
            <w:tag w:val="_PLD_5355d2f0fba54afdbe211605f23828c9"/>
            <w:id w:val="91053552"/>
          </w:sdtPr>
          <w:sdtContent>
            <w:tc>
              <w:tcPr>
                <w:tcW w:w="1204" w:type="pct"/>
                <w:vAlign w:val="center"/>
              </w:tcPr>
              <w:p>
                <w:pPr>
                  <w:spacing w:line="360" w:lineRule="exact"/>
                  <w:jc w:val="center"/>
                  <w:rPr>
                    <w:rFonts w:hint="eastAsia"/>
                  </w:rPr>
                </w:pPr>
                <w:r>
                  <w:rPr>
                    <w:rFonts w:hint="eastAsia"/>
                  </w:rPr>
                  <w:t>上年度末</w:t>
                </w:r>
              </w:p>
            </w:tc>
          </w:sdtContent>
        </w:sdt>
        <w:sdt>
          <w:sdtPr>
            <w:tag w:val="_PLD_75f2f8a328f74c2c93a4b20c3419de15"/>
            <w:id w:val="678617118"/>
          </w:sdtPr>
          <w:sdtContent>
            <w:tc>
              <w:tcPr>
                <w:tcW w:w="1067" w:type="pct"/>
                <w:vAlign w:val="center"/>
              </w:tcPr>
              <w:p>
                <w:pPr>
                  <w:spacing w:line="360" w:lineRule="exact"/>
                  <w:jc w:val="center"/>
                  <w:rPr>
                    <w:rFonts w:hint="eastAsia"/>
                  </w:rPr>
                </w:pPr>
                <w:r>
                  <w:rPr>
                    <w:rFonts w:hint="eastAsia"/>
                  </w:rPr>
                  <w:t>本报告期末比上年度末增减变动幅度(%)</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pct"/>
            <w:vAlign w:val="center"/>
          </w:tcPr>
          <w:p>
            <w:pPr>
              <w:spacing w:line="360" w:lineRule="exact"/>
              <w:rPr>
                <w:rFonts w:hint="eastAsia"/>
              </w:rPr>
            </w:pPr>
            <w:r>
              <w:rPr>
                <w:rFonts w:hint="eastAsia"/>
              </w:rPr>
              <w:t>总资产</w:t>
            </w:r>
          </w:p>
        </w:tc>
        <w:tc>
          <w:tcPr>
            <w:tcW w:w="1205" w:type="pct"/>
          </w:tcPr>
          <w:p>
            <w:pPr>
              <w:spacing w:line="360" w:lineRule="exact"/>
              <w:jc w:val="right"/>
              <w:rPr>
                <w:rFonts w:hint="eastAsia"/>
              </w:rPr>
            </w:pPr>
            <w:r>
              <w:rPr>
                <w:rFonts w:hint="eastAsia"/>
              </w:rPr>
              <w:t xml:space="preserve"> 7,078,440,973.49 </w:t>
            </w:r>
          </w:p>
        </w:tc>
        <w:tc>
          <w:tcPr>
            <w:tcW w:w="1204" w:type="pct"/>
          </w:tcPr>
          <w:p>
            <w:pPr>
              <w:spacing w:line="360" w:lineRule="exact"/>
              <w:jc w:val="right"/>
              <w:rPr>
                <w:rFonts w:hint="eastAsia"/>
              </w:rPr>
            </w:pPr>
            <w:r>
              <w:rPr>
                <w:rFonts w:hint="eastAsia"/>
              </w:rPr>
              <w:t xml:space="preserve"> 7,258,387,396.69 </w:t>
            </w:r>
          </w:p>
        </w:tc>
        <w:tc>
          <w:tcPr>
            <w:tcW w:w="1067" w:type="pct"/>
          </w:tcPr>
          <w:p>
            <w:pPr>
              <w:spacing w:line="360" w:lineRule="exact"/>
              <w:jc w:val="right"/>
              <w:rPr>
                <w:rFonts w:hint="eastAsia"/>
              </w:rPr>
            </w:pPr>
            <w:r>
              <w:rPr>
                <w:rFonts w:hint="eastAsia"/>
              </w:rPr>
              <w:t xml:space="preserve"> -2.48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pct"/>
            <w:vAlign w:val="center"/>
          </w:tcPr>
          <w:p>
            <w:pPr>
              <w:spacing w:line="360" w:lineRule="exact"/>
              <w:rPr>
                <w:rFonts w:hint="eastAsia"/>
              </w:rPr>
            </w:pPr>
            <w:r>
              <w:rPr>
                <w:rFonts w:hint="eastAsia"/>
              </w:rPr>
              <w:t>归属于上市公司股东的所有者权益</w:t>
            </w:r>
          </w:p>
        </w:tc>
        <w:tc>
          <w:tcPr>
            <w:tcW w:w="1205" w:type="pct"/>
            <w:vAlign w:val="center"/>
          </w:tcPr>
          <w:p>
            <w:pPr>
              <w:spacing w:line="360" w:lineRule="exact"/>
              <w:jc w:val="right"/>
              <w:rPr>
                <w:rFonts w:hint="eastAsia"/>
              </w:rPr>
            </w:pPr>
            <w:r>
              <w:rPr>
                <w:rFonts w:hint="eastAsia"/>
              </w:rPr>
              <w:t xml:space="preserve"> 2,503,075,405.82 </w:t>
            </w:r>
          </w:p>
        </w:tc>
        <w:tc>
          <w:tcPr>
            <w:tcW w:w="1204" w:type="pct"/>
            <w:vAlign w:val="center"/>
          </w:tcPr>
          <w:p>
            <w:pPr>
              <w:spacing w:line="360" w:lineRule="exact"/>
              <w:jc w:val="right"/>
              <w:rPr>
                <w:rFonts w:hint="eastAsia"/>
              </w:rPr>
            </w:pPr>
            <w:r>
              <w:rPr>
                <w:rFonts w:hint="eastAsia"/>
              </w:rPr>
              <w:t xml:space="preserve"> 2,494,641,716.60 </w:t>
            </w:r>
          </w:p>
        </w:tc>
        <w:tc>
          <w:tcPr>
            <w:tcW w:w="1067" w:type="pct"/>
            <w:vAlign w:val="center"/>
          </w:tcPr>
          <w:p>
            <w:pPr>
              <w:spacing w:line="360" w:lineRule="exact"/>
              <w:jc w:val="right"/>
              <w:rPr>
                <w:rFonts w:hint="eastAsia"/>
              </w:rPr>
            </w:pPr>
            <w:r>
              <w:rPr>
                <w:rFonts w:hint="eastAsia"/>
              </w:rPr>
              <w:t xml:space="preserve"> 0.34 </w:t>
            </w:r>
          </w:p>
        </w:tc>
      </w:tr>
      <w:bookmarkEnd w:id="8"/>
    </w:tbl>
    <w:p>
      <w:pPr>
        <w:pStyle w:val="3"/>
        <w:numPr>
          <w:ilvl w:val="0"/>
          <w:numId w:val="3"/>
        </w:numPr>
        <w:ind w:left="0" w:firstLine="0"/>
        <w:rPr>
          <w:rFonts w:hint="eastAsia"/>
        </w:rPr>
      </w:pPr>
      <w:bookmarkStart w:id="9" w:name="_Hlk97026160"/>
      <w:bookmarkEnd w:id="9"/>
      <w:bookmarkStart w:id="10" w:name="_Hlk24640273"/>
      <w:bookmarkStart w:id="11" w:name="_Hlk152579713"/>
      <w:bookmarkStart w:id="12" w:name="_Hlk161321765"/>
      <w:bookmarkStart w:id="13" w:name="_Hlk161151648"/>
      <w:r>
        <w:rPr>
          <w:rFonts w:hint="eastAsia"/>
        </w:rPr>
        <w:t>非经常性损益项目和金额</w:t>
      </w:r>
    </w:p>
    <w:sdt>
      <w:sdtPr>
        <w:alias w:val="是否适用：扣除非经常性损益项目和金额[双击切换]"/>
        <w:tag w:val="_GBC_a83612da9b5b4ebea9a12942c0216434"/>
        <w:id w:val="1516197437"/>
        <w:placeholder>
          <w:docPart w:val="GBC22222222222222222222222222222"/>
        </w:placeholder>
      </w:sdtPr>
      <w:sdtContent>
        <w:p>
          <w:pPr>
            <w:rPr>
              <w:rFonts w:hint="eastAsia"/>
            </w:rPr>
          </w:pPr>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pPr>
        <w:jc w:val="right"/>
        <w:rPr>
          <w:rFonts w:hint="eastAsia"/>
        </w:rPr>
      </w:pPr>
      <w:r>
        <w:rPr>
          <w:rFonts w:hint="eastAsia"/>
        </w:rPr>
        <w:t>单位:</w:t>
      </w:r>
      <w:sdt>
        <w:sdtPr>
          <w:rPr>
            <w:rFonts w:hint="eastAsia"/>
          </w:rPr>
          <w:alias w:val="单位：扣除非经常性损益项目和金额"/>
          <w:tag w:val="_GBC_8ac43a2d51a94d1e8d17aedb6d08f1fa"/>
          <w:id w:val="-1391111863"/>
          <w:placeholder>
            <w:docPart w:val="GBC22222222222222222222222222222"/>
          </w:placeholder>
          <w15:dataBinding w:prefixMappings="xmlns:clcid-ci-qr='clcid-ci-qr'" w:xpath="/*/clcid-ci-qr:DanWeiKouChuFeiJingChangXingSunYiXiangMuHeJinE[not(@periodRef)]" w:storeItemID="{42DEBF9A-6816-48AE-BADD-E3125C474CD9}"/>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币种:</w:t>
      </w:r>
      <w:sdt>
        <w:sdtPr>
          <w:rPr>
            <w:rFonts w:hint="eastAsia"/>
          </w:rPr>
          <w:alias w:val="币种：扣除非经常性损益项目和金额"/>
          <w:tag w:val="_GBC_f32d362921884842b196633da59dcb4f"/>
          <w:id w:val="-1087299468"/>
          <w:placeholder>
            <w:docPart w:val="GBC22222222222222222222222222222"/>
          </w:placeholder>
          <w15:dataBinding w:prefixMappings="xmlns:clcid-ci-qr='clcid-ci-qr'" w:xpath="/*/clcid-ci-qr:BiZhongKouChuFeiJingChangXingSunYiXiangMuHeJinE[not(@periodRef)]" w:storeItemID="{42DEBF9A-6816-48AE-BADD-E3125C474CD9}"/>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1"/>
        <w:gridCol w:w="2190"/>
        <w:gridCol w:w="2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dd643dfc9771443b879fb332c16e0d2a"/>
            <w:id w:val="1319777015"/>
          </w:sdtPr>
          <w:sdtContent>
            <w:tc>
              <w:tcPr>
                <w:tcW w:w="2476" w:type="pct"/>
                <w:vAlign w:val="center"/>
              </w:tcPr>
              <w:p>
                <w:pPr>
                  <w:pStyle w:val="62"/>
                  <w:ind w:firstLine="0" w:firstLineChars="0"/>
                  <w:jc w:val="center"/>
                  <w:rPr>
                    <w:rFonts w:hint="eastAsia"/>
                  </w:rPr>
                </w:pPr>
                <w:r>
                  <w:rPr>
                    <w:rFonts w:hint="eastAsia"/>
                  </w:rPr>
                  <w:t>非经常性损益项目</w:t>
                </w:r>
              </w:p>
            </w:tc>
          </w:sdtContent>
        </w:sdt>
        <w:sdt>
          <w:sdtPr>
            <w:tag w:val="_PLD_aa18b95bd6724f4ab0aa5bb4dfefe19b"/>
            <w:id w:val="2146775638"/>
          </w:sdtPr>
          <w:sdtContent>
            <w:tc>
              <w:tcPr>
                <w:tcW w:w="1210" w:type="pct"/>
                <w:vAlign w:val="center"/>
              </w:tcPr>
              <w:p>
                <w:pPr>
                  <w:pStyle w:val="62"/>
                  <w:ind w:firstLine="0" w:firstLineChars="0"/>
                  <w:jc w:val="center"/>
                  <w:rPr>
                    <w:rFonts w:hint="eastAsia"/>
                  </w:rPr>
                </w:pPr>
                <w:r>
                  <w:rPr>
                    <w:rFonts w:hint="eastAsia"/>
                  </w:rPr>
                  <w:t>本期金额</w:t>
                </w:r>
              </w:p>
            </w:tc>
          </w:sdtContent>
        </w:sdt>
        <w:sdt>
          <w:sdtPr>
            <w:tag w:val="_PLD_8cad79e886f448eab59cfe7db40dc304"/>
            <w:id w:val="1625029344"/>
          </w:sdtPr>
          <w:sdtContent>
            <w:tc>
              <w:tcPr>
                <w:tcW w:w="1314" w:type="pct"/>
                <w:vAlign w:val="center"/>
              </w:tcPr>
              <w:p>
                <w:pPr>
                  <w:pStyle w:val="62"/>
                  <w:ind w:firstLine="0" w:firstLineChars="0"/>
                  <w:jc w:val="center"/>
                  <w:rPr>
                    <w:rFonts w:hint="eastAsia"/>
                  </w:rPr>
                </w:pPr>
                <w:r>
                  <w:rPr>
                    <w:rFonts w:hint="eastAsia"/>
                  </w:rPr>
                  <w:t>说明</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t>非流动</w:t>
            </w:r>
            <w:r>
              <w:rPr>
                <w:rFonts w:hint="eastAsia"/>
              </w:rPr>
              <w:t>性</w:t>
            </w:r>
            <w:r>
              <w:t>资产处置损益</w:t>
            </w:r>
            <w:r>
              <w:rPr>
                <w:rFonts w:hint="eastAsia"/>
              </w:rPr>
              <w:t>，包括已计提资产减值准备的冲销部分</w:t>
            </w:r>
          </w:p>
        </w:tc>
        <w:tc>
          <w:tcPr>
            <w:tcW w:w="1210" w:type="pct"/>
            <w:vAlign w:val="center"/>
          </w:tcPr>
          <w:p>
            <w:pPr>
              <w:jc w:val="right"/>
              <w:rPr>
                <w:rFonts w:hint="eastAsia"/>
              </w:rPr>
            </w:pPr>
            <w:r>
              <w:rPr>
                <w:rFonts w:hint="eastAsia"/>
              </w:rPr>
              <w:t xml:space="preserve"> -72,270.97 </w:t>
            </w: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t>计入当期损益的政府补助</w:t>
            </w:r>
            <w:r>
              <w:rPr>
                <w:rFonts w:hint="eastAsia"/>
              </w:rPr>
              <w:t>，但与公司正常经营业务密切相关、符合国家政策规定、按照确定的标准享有、对公司损益产生持续影响的政府补助除外</w:t>
            </w:r>
          </w:p>
        </w:tc>
        <w:tc>
          <w:tcPr>
            <w:tcW w:w="1210" w:type="pct"/>
            <w:vAlign w:val="center"/>
          </w:tcPr>
          <w:p>
            <w:pPr>
              <w:jc w:val="right"/>
              <w:rPr>
                <w:rFonts w:hint="eastAsia"/>
              </w:rPr>
            </w:pPr>
            <w:r>
              <w:rPr>
                <w:rFonts w:hint="eastAsia"/>
              </w:rPr>
              <w:t xml:space="preserve"> 10,085,866.53 </w:t>
            </w: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rPr>
                <w:rFonts w:hint="eastAsia"/>
              </w:rPr>
              <w:t>除同公司正常经营业务相关的有效套期保值业务外，</w:t>
            </w:r>
            <w:r>
              <w:t>非金融企业持有金融资产和金融负债产生的公允价值变动损益以及处置金融资产和金融负债产生的损益</w:t>
            </w:r>
          </w:p>
        </w:tc>
        <w:tc>
          <w:tcPr>
            <w:tcW w:w="1210" w:type="pct"/>
            <w:vAlign w:val="center"/>
          </w:tcPr>
          <w:p>
            <w:pPr>
              <w:jc w:val="right"/>
              <w:rPr>
                <w:rFonts w:hint="eastAsia"/>
              </w:rPr>
            </w:pPr>
          </w:p>
        </w:tc>
        <w:tc>
          <w:tcPr>
            <w:tcW w:w="1314" w:type="pct"/>
            <w:vAlign w:val="center"/>
          </w:tcPr>
          <w:p>
            <w:pPr>
              <w:rPr>
                <w:rFonts w:hint="eastAsia"/>
              </w:rPr>
            </w:pPr>
            <w:r>
              <w:rPr>
                <w:rFonts w:hint="eastAsi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t>计入当期损益的对非金融企业收取的资金占用费</w:t>
            </w:r>
          </w:p>
        </w:tc>
        <w:tc>
          <w:tcPr>
            <w:tcW w:w="1210" w:type="pct"/>
            <w:vAlign w:val="center"/>
          </w:tcPr>
          <w:p>
            <w:pPr>
              <w:jc w:val="right"/>
              <w:rPr>
                <w:rFonts w:hint="eastAsia"/>
              </w:rPr>
            </w:pP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t>委托他人投资或管理资产的损益</w:t>
            </w:r>
          </w:p>
        </w:tc>
        <w:tc>
          <w:tcPr>
            <w:tcW w:w="1210" w:type="pct"/>
            <w:vAlign w:val="center"/>
          </w:tcPr>
          <w:p>
            <w:pPr>
              <w:jc w:val="right"/>
              <w:rPr>
                <w:rFonts w:hint="eastAsia"/>
              </w:rPr>
            </w:pP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t>对外委托贷款取得的损益</w:t>
            </w:r>
          </w:p>
        </w:tc>
        <w:tc>
          <w:tcPr>
            <w:tcW w:w="1210" w:type="pct"/>
            <w:vAlign w:val="center"/>
          </w:tcPr>
          <w:p>
            <w:pPr>
              <w:jc w:val="right"/>
              <w:rPr>
                <w:rFonts w:hint="eastAsia"/>
              </w:rPr>
            </w:pP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t>因不可抗力因</w:t>
            </w:r>
            <w:r>
              <w:rPr>
                <w:rFonts w:hint="eastAsia"/>
              </w:rPr>
              <w:t>素，如遭受自然灾害而产生的各项资产损失</w:t>
            </w:r>
          </w:p>
        </w:tc>
        <w:tc>
          <w:tcPr>
            <w:tcW w:w="1210" w:type="pct"/>
            <w:vAlign w:val="center"/>
          </w:tcPr>
          <w:p>
            <w:pPr>
              <w:jc w:val="right"/>
              <w:rPr>
                <w:rFonts w:hint="eastAsia"/>
              </w:rPr>
            </w:pP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rPr>
                <w:rFonts w:hint="eastAsia"/>
              </w:rPr>
              <w:t>单独进行减值测试的应收款项减值准备转回</w:t>
            </w:r>
          </w:p>
        </w:tc>
        <w:tc>
          <w:tcPr>
            <w:tcW w:w="1210" w:type="pct"/>
            <w:vAlign w:val="center"/>
          </w:tcPr>
          <w:p>
            <w:pPr>
              <w:jc w:val="right"/>
              <w:rPr>
                <w:rFonts w:hint="eastAsia"/>
              </w:rPr>
            </w:pPr>
            <w:r>
              <w:rPr>
                <w:rFonts w:hint="eastAsia"/>
              </w:rPr>
              <w:t>791,907.10</w:t>
            </w:r>
          </w:p>
        </w:tc>
        <w:tc>
          <w:tcPr>
            <w:tcW w:w="1314" w:type="pct"/>
            <w:vAlign w:val="center"/>
          </w:tcPr>
          <w:p>
            <w:pPr>
              <w:rPr>
                <w:rFonts w:hint="eastAsia"/>
              </w:rPr>
            </w:pPr>
            <w:r>
              <w:rPr>
                <w:rFonts w:hint="eastAsi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t>企业取得子公司、联营企业及合营企业的投资成本小于取得投资时应享有被投资单位可辨认净资产公允价值产生的收益</w:t>
            </w:r>
          </w:p>
        </w:tc>
        <w:tc>
          <w:tcPr>
            <w:tcW w:w="1210" w:type="pct"/>
            <w:vAlign w:val="center"/>
          </w:tcPr>
          <w:p>
            <w:pPr>
              <w:jc w:val="right"/>
              <w:rPr>
                <w:rFonts w:hint="eastAsia"/>
              </w:rPr>
            </w:pP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t>同一控制下企业合并产生的子公司期初至合并日的当期净损益</w:t>
            </w:r>
          </w:p>
        </w:tc>
        <w:tc>
          <w:tcPr>
            <w:tcW w:w="1210" w:type="pct"/>
            <w:vAlign w:val="center"/>
          </w:tcPr>
          <w:p>
            <w:pPr>
              <w:jc w:val="right"/>
              <w:rPr>
                <w:rFonts w:hint="eastAsia"/>
              </w:rPr>
            </w:pP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t>非货币性资产交换损益</w:t>
            </w:r>
          </w:p>
        </w:tc>
        <w:tc>
          <w:tcPr>
            <w:tcW w:w="1210" w:type="pct"/>
            <w:vAlign w:val="center"/>
          </w:tcPr>
          <w:p>
            <w:pPr>
              <w:jc w:val="right"/>
              <w:rPr>
                <w:rFonts w:hint="eastAsia"/>
              </w:rPr>
            </w:pP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t>债务重组损益</w:t>
            </w:r>
          </w:p>
        </w:tc>
        <w:tc>
          <w:tcPr>
            <w:tcW w:w="1210" w:type="pct"/>
            <w:vAlign w:val="center"/>
          </w:tcPr>
          <w:p>
            <w:pPr>
              <w:jc w:val="right"/>
              <w:rPr>
                <w:rFonts w:hint="eastAsia"/>
              </w:rPr>
            </w:pP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t>企业</w:t>
            </w:r>
            <w:r>
              <w:rPr>
                <w:rFonts w:hint="eastAsia"/>
              </w:rPr>
              <w:t>因相关经营活动不再持续而发生的一次性费用，如安置职工的支出等</w:t>
            </w:r>
          </w:p>
        </w:tc>
        <w:tc>
          <w:tcPr>
            <w:tcW w:w="1210" w:type="pct"/>
            <w:vAlign w:val="center"/>
          </w:tcPr>
          <w:p>
            <w:pPr>
              <w:jc w:val="right"/>
              <w:rPr>
                <w:rFonts w:hint="eastAsia"/>
              </w:rPr>
            </w:pP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t>因税收、会计等法律、法规</w:t>
            </w:r>
            <w:r>
              <w:rPr>
                <w:rFonts w:hint="eastAsia"/>
              </w:rPr>
              <w:t>的调整对当期损益产生的一次性影响</w:t>
            </w:r>
          </w:p>
        </w:tc>
        <w:tc>
          <w:tcPr>
            <w:tcW w:w="1210" w:type="pct"/>
            <w:vAlign w:val="center"/>
          </w:tcPr>
          <w:p>
            <w:pPr>
              <w:jc w:val="right"/>
              <w:rPr>
                <w:rFonts w:hint="eastAsia"/>
              </w:rPr>
            </w:pP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t>因取消、修改股权激励计划一次性确认的股份支付费用</w:t>
            </w:r>
          </w:p>
        </w:tc>
        <w:tc>
          <w:tcPr>
            <w:tcW w:w="1210" w:type="pct"/>
            <w:vAlign w:val="center"/>
          </w:tcPr>
          <w:p>
            <w:pPr>
              <w:jc w:val="right"/>
              <w:rPr>
                <w:rFonts w:hint="eastAsia"/>
              </w:rPr>
            </w:pP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t>对于现金结算的股份支付，在可行权日之后，应付职工薪酬的公允价值变动产生的损益</w:t>
            </w:r>
          </w:p>
        </w:tc>
        <w:tc>
          <w:tcPr>
            <w:tcW w:w="1210" w:type="pct"/>
            <w:vAlign w:val="center"/>
          </w:tcPr>
          <w:p>
            <w:pPr>
              <w:jc w:val="right"/>
              <w:rPr>
                <w:rFonts w:hint="eastAsia"/>
              </w:rPr>
            </w:pP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t>采用公允价值模式进行后续计量的投资性房地产公允价值变动产生的损益</w:t>
            </w:r>
          </w:p>
        </w:tc>
        <w:tc>
          <w:tcPr>
            <w:tcW w:w="1210" w:type="pct"/>
            <w:vAlign w:val="center"/>
          </w:tcPr>
          <w:p>
            <w:pPr>
              <w:jc w:val="right"/>
              <w:rPr>
                <w:rFonts w:hint="eastAsia"/>
              </w:rPr>
            </w:pP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rPr>
                <w:rFonts w:hint="eastAsia"/>
              </w:rPr>
              <w:t>交易价格显失公允的交易产生的收益</w:t>
            </w:r>
          </w:p>
        </w:tc>
        <w:tc>
          <w:tcPr>
            <w:tcW w:w="1210" w:type="pct"/>
            <w:vAlign w:val="center"/>
          </w:tcPr>
          <w:p>
            <w:pPr>
              <w:jc w:val="right"/>
              <w:rPr>
                <w:rFonts w:hint="eastAsia"/>
              </w:rPr>
            </w:pP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t>与公司正常经营业务无关的或有事项产生的损益</w:t>
            </w:r>
          </w:p>
        </w:tc>
        <w:tc>
          <w:tcPr>
            <w:tcW w:w="1210" w:type="pct"/>
            <w:vAlign w:val="center"/>
          </w:tcPr>
          <w:p>
            <w:pPr>
              <w:jc w:val="right"/>
              <w:rPr>
                <w:rFonts w:hint="eastAsia"/>
              </w:rPr>
            </w:pP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t>受托经营取得的托管费收入</w:t>
            </w:r>
          </w:p>
        </w:tc>
        <w:tc>
          <w:tcPr>
            <w:tcW w:w="1210" w:type="pct"/>
            <w:vAlign w:val="center"/>
          </w:tcPr>
          <w:p>
            <w:pPr>
              <w:jc w:val="right"/>
              <w:rPr>
                <w:rFonts w:hint="eastAsia"/>
              </w:rPr>
            </w:pP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t>除上述各项之外的其他营业外收入和支出</w:t>
            </w:r>
          </w:p>
        </w:tc>
        <w:tc>
          <w:tcPr>
            <w:tcW w:w="1210" w:type="pct"/>
            <w:vAlign w:val="center"/>
          </w:tcPr>
          <w:p>
            <w:pPr>
              <w:jc w:val="right"/>
              <w:rPr>
                <w:rFonts w:hint="eastAsia"/>
              </w:rPr>
            </w:pP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t>其他符合非经常性损益定义的损益项目</w:t>
            </w:r>
          </w:p>
        </w:tc>
        <w:tc>
          <w:tcPr>
            <w:tcW w:w="1210" w:type="pct"/>
          </w:tcPr>
          <w:p>
            <w:pPr>
              <w:jc w:val="right"/>
              <w:rPr>
                <w:rFonts w:hint="eastAsia"/>
              </w:rPr>
            </w:pPr>
            <w:r>
              <w:rPr>
                <w:rFonts w:hint="eastAsia"/>
              </w:rPr>
              <w:t xml:space="preserve"> -1,095,271.89 </w:t>
            </w: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ind w:firstLine="0" w:firstLineChars="0"/>
              <w:rPr>
                <w:rFonts w:hint="eastAsia"/>
              </w:rPr>
            </w:pPr>
            <w:r>
              <w:rPr>
                <w:rFonts w:hint="eastAsia"/>
              </w:rPr>
              <w:t>减：</w:t>
            </w:r>
            <w:r>
              <w:t>所得税影响额</w:t>
            </w:r>
          </w:p>
        </w:tc>
        <w:tc>
          <w:tcPr>
            <w:tcW w:w="1210" w:type="pct"/>
          </w:tcPr>
          <w:p>
            <w:pPr>
              <w:jc w:val="right"/>
              <w:rPr>
                <w:rFonts w:hint="eastAsia"/>
              </w:rPr>
            </w:pPr>
            <w:r>
              <w:rPr>
                <w:rFonts w:hint="eastAsia"/>
              </w:rPr>
              <w:t xml:space="preserve"> 1,464,038.66 </w:t>
            </w: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tcPr>
          <w:p>
            <w:pPr>
              <w:pStyle w:val="62"/>
              <w:rPr>
                <w:rFonts w:hint="eastAsia"/>
              </w:rPr>
            </w:pPr>
            <w:r>
              <w:t>少数股东权益影响额</w:t>
            </w:r>
            <w:r>
              <w:rPr>
                <w:rFonts w:hint="eastAsia"/>
              </w:rPr>
              <w:t>（税后）</w:t>
            </w:r>
          </w:p>
        </w:tc>
        <w:tc>
          <w:tcPr>
            <w:tcW w:w="1210" w:type="pct"/>
          </w:tcPr>
          <w:p>
            <w:pPr>
              <w:jc w:val="right"/>
              <w:rPr>
                <w:rFonts w:hint="eastAsia"/>
              </w:rPr>
            </w:pPr>
            <w:r>
              <w:rPr>
                <w:rFonts w:hint="eastAsia"/>
              </w:rPr>
              <w:t xml:space="preserve"> -38,426.45 </w:t>
            </w:r>
          </w:p>
        </w:tc>
        <w:tc>
          <w:tcPr>
            <w:tcW w:w="1314" w:type="pct"/>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pct"/>
            <w:vAlign w:val="center"/>
          </w:tcPr>
          <w:p>
            <w:pPr>
              <w:pStyle w:val="62"/>
              <w:ind w:firstLine="0" w:firstLineChars="0"/>
              <w:jc w:val="center"/>
              <w:rPr>
                <w:rFonts w:hint="eastAsia"/>
              </w:rPr>
            </w:pPr>
            <w:r>
              <w:t>合计</w:t>
            </w:r>
          </w:p>
        </w:tc>
        <w:tc>
          <w:tcPr>
            <w:tcW w:w="1210" w:type="pct"/>
          </w:tcPr>
          <w:p>
            <w:pPr>
              <w:jc w:val="right"/>
              <w:rPr>
                <w:rFonts w:hint="eastAsia"/>
              </w:rPr>
            </w:pPr>
            <w:r>
              <w:rPr>
                <w:rFonts w:hint="eastAsia"/>
              </w:rPr>
              <w:t xml:space="preserve"> 8,284,618.56 </w:t>
            </w:r>
          </w:p>
        </w:tc>
        <w:tc>
          <w:tcPr>
            <w:tcW w:w="1314" w:type="pct"/>
            <w:vAlign w:val="center"/>
          </w:tcPr>
          <w:p>
            <w:pPr>
              <w:rPr>
                <w:rFonts w:hint="eastAsia"/>
              </w:rPr>
            </w:pPr>
          </w:p>
        </w:tc>
      </w:tr>
      <w:bookmarkEnd w:id="10"/>
      <w:bookmarkEnd w:id="11"/>
    </w:tbl>
    <w:p>
      <w:pPr>
        <w:pStyle w:val="22"/>
        <w:adjustRightInd w:val="0"/>
        <w:snapToGrid w:val="0"/>
        <w:spacing w:line="200" w:lineRule="atLeast"/>
        <w:rPr>
          <w:rFonts w:hAnsi="宋体"/>
          <w:kern w:val="0"/>
          <w:sz w:val="21"/>
        </w:rPr>
      </w:pPr>
      <w:bookmarkStart w:id="14" w:name="_Hlk41379873"/>
      <w:bookmarkStart w:id="15" w:name="_Hlk89096484"/>
      <w:r>
        <w:rPr>
          <w:rFonts w:hAnsi="宋体" w:cs="宋体"/>
          <w:kern w:val="0"/>
          <w:sz w:val="21"/>
        </w:rPr>
        <w:t>对公司</w:t>
      </w:r>
      <w:r>
        <w:rPr>
          <w:sz w:val="21"/>
        </w:rPr>
        <w:t>将《公开发行证券的公司信息披露解释性公告第1号——非经常性损益》未列举的项目认定为非经常性损益项目且金额重大的，以及将《公开发行证券的公司信息披露解释性公告第1号——非经常性损益》中列举的非经常性损益项目界定为经常性损益的项目，</w:t>
      </w:r>
      <w:r>
        <w:rPr>
          <w:rFonts w:hAnsi="宋体" w:cs="宋体"/>
          <w:kern w:val="0"/>
          <w:sz w:val="21"/>
        </w:rPr>
        <w:t>应说明原因。</w:t>
      </w:r>
    </w:p>
    <w:sdt>
      <w:sdtPr>
        <w:alias w:val="是否适用：将非经常性损益项目界定为经常性损益项目[双击切换]"/>
        <w:tag w:val="_GBC_04368e470a6a4e5882ae1760383b459b"/>
        <w:id w:val="-937138222"/>
        <w:placeholder>
          <w:docPart w:val="GBC22222222222222222222222222222"/>
        </w:placeholder>
      </w:sdtPr>
      <w:sdtContent>
        <w:p>
          <w:pPr>
            <w:rPr>
              <w:rFonts w:hint="eastAsia"/>
            </w:rPr>
          </w:pPr>
          <w:r>
            <w:fldChar w:fldCharType="begin"/>
          </w:r>
          <w:r>
            <w:rPr>
              <w:rFonts w:hint="eastAsia"/>
            </w:rPr>
            <w:instrText xml:space="preserve"> MACROBUTTON  SnrToggleCheckbox □适用 </w:instrText>
          </w:r>
          <w:r>
            <w:fldChar w:fldCharType="end"/>
          </w:r>
          <w:r>
            <w:fldChar w:fldCharType="begin"/>
          </w:r>
          <w:r>
            <w:rPr>
              <w:rFonts w:hint="eastAsia"/>
            </w:rPr>
            <w:instrText xml:space="preserve"> MACROBUTTON  SnrToggleCheckbox √不适用 </w:instrText>
          </w:r>
          <w:r>
            <w:fldChar w:fldCharType="end"/>
          </w:r>
        </w:p>
      </w:sdtContent>
    </w:sdt>
    <w:bookmarkEnd w:id="12"/>
    <w:bookmarkEnd w:id="13"/>
    <w:bookmarkEnd w:id="14"/>
    <w:bookmarkEnd w:id="15"/>
    <w:p>
      <w:pPr>
        <w:pStyle w:val="3"/>
        <w:numPr>
          <w:ilvl w:val="0"/>
          <w:numId w:val="3"/>
        </w:numPr>
        <w:ind w:left="0" w:firstLine="0"/>
        <w:rPr>
          <w:rFonts w:hint="eastAsia"/>
        </w:rPr>
      </w:pPr>
      <w:bookmarkStart w:id="16" w:name="_Hlk83397698"/>
      <w:bookmarkStart w:id="17" w:name="_Hlk97034081"/>
      <w:r>
        <w:rPr>
          <w:rFonts w:hint="eastAsia"/>
        </w:rPr>
        <w:t>主要会计数据、财务指标发生变动的情况、原因</w:t>
      </w:r>
    </w:p>
    <w:sdt>
      <w:sdtPr>
        <w:rPr>
          <w:rFonts w:ascii="宋体" w:hAnsi="宋体"/>
          <w:szCs w:val="21"/>
        </w:rPr>
        <w:alias w:val="是否适用：主要会计数据、财务指标发生变动的情况、原因[双击切换]"/>
        <w:tag w:val="_GBC_50b4997ae4f64a0eba6e0108359ba1c4"/>
        <w:id w:val="977111675"/>
        <w:placeholder>
          <w:docPart w:val="GBC22222222222222222222222222222"/>
        </w:placeholder>
      </w:sdtPr>
      <w:sdtEndPr>
        <w:rPr>
          <w:rFonts w:ascii="宋体" w:hAnsi="宋体"/>
          <w:szCs w:val="21"/>
        </w:rPr>
      </w:sdtEndPr>
      <w:sdtContent>
        <w:p>
          <w:pPr>
            <w:pStyle w:val="81"/>
            <w:rPr>
              <w:rFonts w:hint="eastAsia" w:ascii="宋体" w:hAnsi="宋体"/>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1891"/>
        <w:gridCol w:w="4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tag w:val="_PLD_5fe85fe000e44b34bd2f032241de67bb"/>
            <w:id w:val="-149301599"/>
          </w:sdtPr>
          <w:sdtContent>
            <w:tc>
              <w:tcPr>
                <w:tcW w:w="1282" w:type="pct"/>
                <w:vAlign w:val="center"/>
              </w:tcPr>
              <w:p>
                <w:pPr>
                  <w:jc w:val="center"/>
                  <w:rPr>
                    <w:rFonts w:hint="eastAsia"/>
                  </w:rPr>
                </w:pPr>
                <w:r>
                  <w:rPr>
                    <w:rFonts w:hint="eastAsia"/>
                  </w:rPr>
                  <w:t>项目名称</w:t>
                </w:r>
              </w:p>
            </w:tc>
          </w:sdtContent>
        </w:sdt>
        <w:sdt>
          <w:sdtPr>
            <w:tag w:val="_PLD_7736062b4fe04d3995d8bff938c61f79"/>
            <w:id w:val="915596084"/>
          </w:sdtPr>
          <w:sdtContent>
            <w:tc>
              <w:tcPr>
                <w:tcW w:w="1045" w:type="pct"/>
                <w:vAlign w:val="center"/>
              </w:tcPr>
              <w:p>
                <w:pPr>
                  <w:jc w:val="center"/>
                  <w:rPr>
                    <w:rFonts w:hint="eastAsia"/>
                  </w:rPr>
                </w:pPr>
                <w:r>
                  <w:rPr>
                    <w:rFonts w:hint="eastAsia"/>
                  </w:rPr>
                  <w:t>变动比例（%）</w:t>
                </w:r>
              </w:p>
            </w:tc>
          </w:sdtContent>
        </w:sdt>
        <w:tc>
          <w:tcPr>
            <w:tcW w:w="2673" w:type="pct"/>
            <w:vAlign w:val="center"/>
          </w:tcPr>
          <w:sdt>
            <w:sdtPr>
              <w:tag w:val="_PLD_69e374524fa04dce8c7d4349eb4e6964"/>
              <w:id w:val="-1174567007"/>
            </w:sdtPr>
            <w:sdtContent>
              <w:p>
                <w:pPr>
                  <w:jc w:val="center"/>
                  <w:rPr>
                    <w:rFonts w:hint="eastAsia"/>
                  </w:rPr>
                </w:pPr>
                <w:r>
                  <w:rPr>
                    <w:rFonts w:hint="eastAsia"/>
                  </w:rPr>
                  <w:t>主要原因</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pct"/>
            <w:vAlign w:val="center"/>
          </w:tcPr>
          <w:p>
            <w:pPr>
              <w:jc w:val="both"/>
              <w:rPr>
                <w:rFonts w:hint="eastAsia"/>
              </w:rPr>
            </w:pPr>
            <w:r>
              <w:rPr>
                <w:rFonts w:hint="eastAsia"/>
              </w:rPr>
              <w:t>归属于上市公司股东的净利润</w:t>
            </w:r>
          </w:p>
        </w:tc>
        <w:tc>
          <w:tcPr>
            <w:tcW w:w="1045" w:type="pct"/>
            <w:vAlign w:val="center"/>
          </w:tcPr>
          <w:p>
            <w:pPr>
              <w:jc w:val="right"/>
              <w:rPr>
                <w:rFonts w:hint="eastAsia"/>
              </w:rPr>
            </w:pPr>
            <w:r>
              <w:rPr>
                <w:rFonts w:hint="eastAsia"/>
              </w:rPr>
              <w:t xml:space="preserve"> -15.24 </w:t>
            </w:r>
          </w:p>
        </w:tc>
        <w:tc>
          <w:tcPr>
            <w:tcW w:w="2673" w:type="pct"/>
            <w:vMerge w:val="restart"/>
            <w:vAlign w:val="center"/>
          </w:tcPr>
          <w:p>
            <w:pPr>
              <w:rPr>
                <w:rFonts w:hint="eastAsia"/>
              </w:rPr>
            </w:pPr>
            <w:r>
              <w:rPr>
                <w:rFonts w:hint="eastAsia"/>
              </w:rPr>
              <w:t>归属于上市公司股东的净利润1,229万元，同比下降15.24%，归属于上市公司股东的扣除非经常性损益的净利润400万元，同比下降62.38%。主要系取向硅钢业务受市场行情影响，单位销售价格同比下降高于单位成本降幅，毛利率下降，进而拉低了整体利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pct"/>
            <w:vAlign w:val="center"/>
          </w:tcPr>
          <w:p>
            <w:pPr>
              <w:jc w:val="both"/>
              <w:rPr>
                <w:rFonts w:hint="eastAsia"/>
              </w:rPr>
            </w:pPr>
            <w:r>
              <w:rPr>
                <w:rFonts w:hint="eastAsia"/>
              </w:rPr>
              <w:t>归属于上市公司股东的扣除非经常性损益的净利润</w:t>
            </w:r>
          </w:p>
        </w:tc>
        <w:tc>
          <w:tcPr>
            <w:tcW w:w="1045" w:type="pct"/>
            <w:vAlign w:val="center"/>
          </w:tcPr>
          <w:p>
            <w:pPr>
              <w:jc w:val="right"/>
              <w:rPr>
                <w:rFonts w:hint="eastAsia"/>
              </w:rPr>
            </w:pPr>
            <w:r>
              <w:rPr>
                <w:rFonts w:hint="eastAsia"/>
              </w:rPr>
              <w:t xml:space="preserve"> -62.38 </w:t>
            </w:r>
          </w:p>
        </w:tc>
        <w:tc>
          <w:tcPr>
            <w:tcW w:w="2673" w:type="pct"/>
            <w:vMerge w:val="continue"/>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pct"/>
            <w:vAlign w:val="center"/>
          </w:tcPr>
          <w:p>
            <w:pPr>
              <w:jc w:val="both"/>
              <w:rPr>
                <w:rFonts w:hint="eastAsia"/>
              </w:rPr>
            </w:pPr>
            <w:r>
              <w:rPr>
                <w:rFonts w:hint="eastAsia"/>
              </w:rPr>
              <w:t>经营活动产生的现金流量净额</w:t>
            </w:r>
          </w:p>
        </w:tc>
        <w:tc>
          <w:tcPr>
            <w:tcW w:w="1045" w:type="pct"/>
            <w:vAlign w:val="center"/>
          </w:tcPr>
          <w:p>
            <w:pPr>
              <w:jc w:val="right"/>
              <w:rPr>
                <w:rFonts w:hint="eastAsia"/>
              </w:rPr>
            </w:pPr>
            <w:r>
              <w:rPr>
                <w:rFonts w:hint="eastAsia"/>
              </w:rPr>
              <w:t xml:space="preserve"> -360.95 </w:t>
            </w:r>
          </w:p>
        </w:tc>
        <w:tc>
          <w:tcPr>
            <w:tcW w:w="2673" w:type="pct"/>
            <w:vAlign w:val="center"/>
          </w:tcPr>
          <w:p>
            <w:pPr>
              <w:rPr>
                <w:rFonts w:hint="eastAsia"/>
              </w:rPr>
            </w:pPr>
            <w:r>
              <w:rPr>
                <w:rFonts w:hint="eastAsia"/>
              </w:rPr>
              <w:t>本报告期经营活动现金净流出2.03亿元，较去年同期的净流入0.78亿元减少2.82亿元，主要系购买商品、接受劳务支付的现金同比增加付现2.51亿元影响所致。</w:t>
            </w:r>
          </w:p>
        </w:tc>
      </w:tr>
      <w:bookmarkEnd w:id="16"/>
      <w:bookmarkEnd w:id="17"/>
    </w:tbl>
    <w:p>
      <w:pPr>
        <w:pStyle w:val="2"/>
        <w:numPr>
          <w:ilvl w:val="0"/>
          <w:numId w:val="2"/>
        </w:numPr>
        <w:tabs>
          <w:tab w:val="left" w:pos="434"/>
          <w:tab w:val="left" w:pos="882"/>
        </w:tabs>
        <w:spacing w:before="120" w:after="120" w:line="240" w:lineRule="auto"/>
        <w:rPr>
          <w:rFonts w:hint="eastAsia"/>
          <w:sz w:val="21"/>
        </w:rPr>
      </w:pPr>
      <w:r>
        <w:rPr>
          <w:rFonts w:hint="eastAsia"/>
          <w:sz w:val="21"/>
        </w:rPr>
        <w:t>股东信息</w:t>
      </w:r>
    </w:p>
    <w:p>
      <w:pPr>
        <w:pStyle w:val="62"/>
        <w:numPr>
          <w:ilvl w:val="0"/>
          <w:numId w:val="4"/>
        </w:numPr>
        <w:ind w:left="442" w:hanging="442" w:firstLineChars="0"/>
        <w:outlineLvl w:val="1"/>
        <w:rPr>
          <w:rStyle w:val="47"/>
          <w:rFonts w:hint="eastAsia"/>
        </w:rPr>
      </w:pPr>
      <w:bookmarkStart w:id="18" w:name="_Hlk41062485"/>
      <w:bookmarkStart w:id="19" w:name="_Hlk97034683"/>
      <w:r>
        <w:rPr>
          <w:rStyle w:val="47"/>
          <w:rFonts w:hint="eastAsia"/>
        </w:rPr>
        <w:t>普通股股东总数和表决权恢复的优先股股东数量及前十名股东持股情况表</w:t>
      </w:r>
    </w:p>
    <w:p>
      <w:pPr>
        <w:ind w:right="210"/>
        <w:jc w:val="right"/>
        <w:rPr>
          <w:rFonts w:hint="eastAsia"/>
          <w:bCs/>
          <w:color w:val="auto"/>
        </w:rPr>
      </w:pPr>
      <w:r>
        <w:rPr>
          <w:rFonts w:hint="eastAsia"/>
          <w:bCs/>
          <w:color w:val="auto"/>
        </w:rPr>
        <w:t>单位：</w:t>
      </w:r>
      <w:sdt>
        <w:sdtPr>
          <w:rPr>
            <w:rFonts w:hint="eastAsia"/>
            <w:bCs/>
            <w:color w:val="auto"/>
          </w:rPr>
          <w:alias w:val="单位_报告期末股东总人数及前十名流通股东（或无限售条件股东）持股情况"/>
          <w:tag w:val="_GBC_7e6d30c94deb4108bddbab0370f47516"/>
          <w:id w:val="-1686816084"/>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EndPr>
          <w:rPr>
            <w:rFonts w:hint="eastAsia"/>
            <w:bCs/>
            <w:color w:val="auto"/>
          </w:rPr>
        </w:sdtEndPr>
        <w:sdtContent>
          <w:r>
            <w:rPr>
              <w:rFonts w:hint="eastAsia"/>
              <w:bCs/>
              <w:color w:val="auto"/>
            </w:rPr>
            <w:t>股</w:t>
          </w:r>
        </w:sdtContent>
      </w:sdt>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1842"/>
        <w:gridCol w:w="1418"/>
        <w:gridCol w:w="1276"/>
        <w:gridCol w:w="1081"/>
        <w:gridCol w:w="692"/>
        <w:gridCol w:w="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c34db2fc12e74e13871922e89f430a4c"/>
            <w:id w:val="600925171"/>
          </w:sdtPr>
          <w:sdtContent>
            <w:tc>
              <w:tcPr>
                <w:tcW w:w="1838" w:type="dxa"/>
                <w:vAlign w:val="center"/>
              </w:tcPr>
              <w:p>
                <w:pPr>
                  <w:pStyle w:val="17"/>
                  <w:jc w:val="left"/>
                  <w:rPr>
                    <w:rFonts w:hint="eastAsia" w:ascii="宋体" w:hAnsi="宋体"/>
                  </w:rPr>
                </w:pPr>
                <w:bookmarkStart w:id="20" w:name="_Hlk83220795"/>
                <w:bookmarkStart w:id="21" w:name="_Hlk129262449"/>
                <w:r>
                  <w:rPr>
                    <w:rFonts w:hint="eastAsia"/>
                  </w:rPr>
                  <w:t>报告期末普通股股东总数</w:t>
                </w:r>
              </w:p>
            </w:tc>
          </w:sdtContent>
        </w:sdt>
        <w:sdt>
          <w:sdtPr>
            <w:rPr>
              <w:rFonts w:ascii="宋体" w:hAnsi="宋体"/>
            </w:rPr>
            <w:alias w:val="报告期末股东总数"/>
            <w:tag w:val="_GBC_905a026313d14bc493c4d86b97391e48"/>
            <w:id w:val="-1414159613"/>
          </w:sdtPr>
          <w:sdtEndPr>
            <w:rPr>
              <w:rFonts w:ascii="宋体" w:hAnsi="宋体"/>
            </w:rPr>
          </w:sdtEndPr>
          <w:sdtContent>
            <w:tc>
              <w:tcPr>
                <w:tcW w:w="1842" w:type="dxa"/>
                <w:vAlign w:val="center"/>
              </w:tcPr>
              <w:p>
                <w:pPr>
                  <w:pStyle w:val="17"/>
                  <w:jc w:val="right"/>
                  <w:rPr>
                    <w:rFonts w:hint="eastAsia" w:ascii="宋体" w:hAnsi="宋体"/>
                  </w:rPr>
                </w:pPr>
                <w:r>
                  <w:rPr>
                    <w:rFonts w:hint="eastAsia" w:ascii="宋体" w:hAnsi="宋体"/>
                  </w:rPr>
                  <w:t>31,011</w:t>
                </w:r>
              </w:p>
            </w:tc>
          </w:sdtContent>
        </w:sdt>
        <w:sdt>
          <w:sdtPr>
            <w:tag w:val="_PLD_17a6d1f19468498d9d452d4a17cf6b8b"/>
            <w:id w:val="315531855"/>
          </w:sdtPr>
          <w:sdtContent>
            <w:tc>
              <w:tcPr>
                <w:tcW w:w="3775" w:type="dxa"/>
                <w:gridSpan w:val="3"/>
                <w:vAlign w:val="center"/>
              </w:tcPr>
              <w:p>
                <w:pPr>
                  <w:pStyle w:val="17"/>
                  <w:jc w:val="left"/>
                  <w:rPr>
                    <w:rFonts w:hint="eastAsia" w:ascii="宋体" w:hAnsi="宋体"/>
                  </w:rPr>
                </w:pPr>
                <w:r>
                  <w:rPr>
                    <w:rFonts w:hint="eastAsia" w:ascii="宋体" w:hAnsi="宋体" w:cs="宋体"/>
                    <w:kern w:val="0"/>
                  </w:rPr>
                  <w:t>报告期末表决权恢复的优先股股东总数（如有）</w:t>
                </w:r>
              </w:p>
            </w:tc>
          </w:sdtContent>
        </w:sdt>
        <w:sdt>
          <w:sdtPr>
            <w:rPr>
              <w:rFonts w:ascii="宋体" w:hAnsi="宋体"/>
            </w:rPr>
            <w:alias w:val="报告期末表决权恢复的优先股股东总数"/>
            <w:tag w:val="_GBC_028cda2a569240dfb615976c42744a7f"/>
            <w:id w:val="286867568"/>
          </w:sdtPr>
          <w:sdtEndPr>
            <w:rPr>
              <w:rFonts w:ascii="宋体" w:hAnsi="宋体"/>
            </w:rPr>
          </w:sdtEndPr>
          <w:sdtContent>
            <w:tc>
              <w:tcPr>
                <w:tcW w:w="1368" w:type="dxa"/>
                <w:gridSpan w:val="2"/>
                <w:vAlign w:val="center"/>
              </w:tcPr>
              <w:p>
                <w:pPr>
                  <w:pStyle w:val="17"/>
                  <w:jc w:val="right"/>
                  <w:rPr>
                    <w:rFonts w:hint="eastAsia" w:ascii="宋体" w:hAnsi="宋体"/>
                  </w:rPr>
                </w:pPr>
                <w:r>
                  <w:rPr>
                    <w:rFonts w:hint="eastAsia" w:ascii="宋体" w:hAnsi="宋体"/>
                  </w:rPr>
                  <w:t>0</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eed4c5341e1b4384975a6c3b0ece8f72"/>
            <w:id w:val="1720939974"/>
          </w:sdtPr>
          <w:sdtContent>
            <w:tc>
              <w:tcPr>
                <w:tcW w:w="8823" w:type="dxa"/>
                <w:gridSpan w:val="7"/>
                <w:vAlign w:val="center"/>
              </w:tcPr>
              <w:p>
                <w:pPr>
                  <w:pStyle w:val="17"/>
                  <w:jc w:val="center"/>
                  <w:rPr>
                    <w:rFonts w:hint="eastAsia" w:ascii="宋体" w:hAnsi="宋体"/>
                  </w:rPr>
                </w:pPr>
                <w:r>
                  <w:rPr>
                    <w:rFonts w:ascii="宋体" w:hAnsi="宋体"/>
                  </w:rPr>
                  <w:t>前</w:t>
                </w:r>
                <w:r>
                  <w:rPr>
                    <w:rFonts w:hint="eastAsia" w:ascii="宋体" w:hAnsi="宋体"/>
                  </w:rPr>
                  <w:t>1</w:t>
                </w:r>
                <w:r>
                  <w:rPr>
                    <w:rFonts w:ascii="宋体" w:hAnsi="宋体"/>
                  </w:rPr>
                  <w:t>0名股东持股情况</w:t>
                </w:r>
                <w:r>
                  <w:rPr>
                    <w:rFonts w:hint="eastAsia" w:ascii="宋体" w:hAnsi="宋体"/>
                  </w:rPr>
                  <w:t>（不含通过转融通出借股份）</w:t>
                </w:r>
              </w:p>
            </w:tc>
          </w:sdtContent>
        </w:sdt>
      </w:tr>
      <w:bookmarkEnd w:id="2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trPr>
        <w:sdt>
          <w:sdtPr>
            <w:tag w:val="_PLD_16a140c5e1814713ab76b6aa0715102b"/>
            <w:id w:val="-2111120593"/>
          </w:sdtPr>
          <w:sdtContent>
            <w:tc>
              <w:tcPr>
                <w:tcW w:w="1838" w:type="dxa"/>
                <w:vMerge w:val="restart"/>
                <w:vAlign w:val="center"/>
              </w:tcPr>
              <w:p>
                <w:pPr>
                  <w:jc w:val="center"/>
                  <w:rPr>
                    <w:rFonts w:hint="eastAsia"/>
                  </w:rPr>
                </w:pPr>
                <w:r>
                  <w:t>股东名称</w:t>
                </w:r>
              </w:p>
            </w:tc>
          </w:sdtContent>
        </w:sdt>
        <w:sdt>
          <w:sdtPr>
            <w:tag w:val="_PLD_5f598c5616c44f71b9964b3ebeed7581"/>
            <w:id w:val="-248123385"/>
          </w:sdtPr>
          <w:sdtContent>
            <w:tc>
              <w:tcPr>
                <w:tcW w:w="1842" w:type="dxa"/>
                <w:vMerge w:val="restart"/>
                <w:vAlign w:val="center"/>
              </w:tcPr>
              <w:p>
                <w:pPr>
                  <w:jc w:val="center"/>
                  <w:rPr>
                    <w:rFonts w:hint="eastAsia"/>
                  </w:rPr>
                </w:pPr>
                <w:r>
                  <w:t>股东性质</w:t>
                </w:r>
              </w:p>
            </w:tc>
          </w:sdtContent>
        </w:sdt>
        <w:tc>
          <w:tcPr>
            <w:tcW w:w="1418" w:type="dxa"/>
            <w:vMerge w:val="restart"/>
            <w:vAlign w:val="center"/>
          </w:tcPr>
          <w:sdt>
            <w:sdtPr>
              <w:tag w:val="_PLD_f792c0dec471476fbc48ec5f098250d6"/>
              <w:id w:val="-1551298413"/>
            </w:sdtPr>
            <w:sdtEndPr>
              <w:rPr>
                <w:rFonts w:hint="eastAsia"/>
                <w:szCs w:val="20"/>
              </w:rPr>
            </w:sdtEndPr>
            <w:sdtContent>
              <w:p>
                <w:pPr>
                  <w:jc w:val="center"/>
                  <w:rPr>
                    <w:rFonts w:hint="eastAsia"/>
                  </w:rPr>
                </w:pPr>
                <w:r>
                  <w:t>持股数量</w:t>
                </w:r>
              </w:p>
            </w:sdtContent>
          </w:sdt>
        </w:tc>
        <w:sdt>
          <w:sdtPr>
            <w:tag w:val="_PLD_cff5552f4d23448f99bf89306bd038ca"/>
            <w:id w:val="498475396"/>
          </w:sdtPr>
          <w:sdtContent>
            <w:tc>
              <w:tcPr>
                <w:tcW w:w="1276" w:type="dxa"/>
                <w:vMerge w:val="restart"/>
                <w:vAlign w:val="center"/>
              </w:tcPr>
              <w:p>
                <w:pPr>
                  <w:jc w:val="center"/>
                  <w:rPr>
                    <w:rFonts w:hint="eastAsia"/>
                  </w:rPr>
                </w:pPr>
                <w:r>
                  <w:rPr>
                    <w:rFonts w:hint="eastAsia"/>
                  </w:rPr>
                  <w:t>持股</w:t>
                </w:r>
                <w:r>
                  <w:t>比例(%)</w:t>
                </w:r>
              </w:p>
            </w:tc>
          </w:sdtContent>
        </w:sdt>
        <w:sdt>
          <w:sdtPr>
            <w:tag w:val="_PLD_24d5d73aa9e5488aaad7cad9298962c8"/>
            <w:id w:val="591514027"/>
          </w:sdtPr>
          <w:sdtContent>
            <w:tc>
              <w:tcPr>
                <w:tcW w:w="1081" w:type="dxa"/>
                <w:vMerge w:val="restart"/>
                <w:vAlign w:val="center"/>
              </w:tcPr>
              <w:p>
                <w:pPr>
                  <w:pStyle w:val="12"/>
                  <w:rPr>
                    <w:rFonts w:hint="eastAsia" w:ascii="宋体" w:hAnsi="宋体"/>
                    <w:bCs/>
                    <w:color w:val="00B050"/>
                  </w:rPr>
                </w:pPr>
                <w:r>
                  <w:rPr>
                    <w:rFonts w:ascii="宋体" w:hAnsi="宋体"/>
                    <w:bCs/>
                  </w:rPr>
                  <w:t>持有有限售条件股份数量</w:t>
                </w:r>
              </w:p>
            </w:tc>
          </w:sdtContent>
        </w:sdt>
        <w:tc>
          <w:tcPr>
            <w:tcW w:w="1368" w:type="dxa"/>
            <w:gridSpan w:val="2"/>
            <w:vAlign w:val="center"/>
          </w:tcPr>
          <w:sdt>
            <w:sdtPr>
              <w:tag w:val="_PLD_2ba38eddeeec49cf89e60946d23d077a"/>
              <w:id w:val="261649277"/>
            </w:sdtPr>
            <w:sdtContent>
              <w:p>
                <w:pPr>
                  <w:jc w:val="center"/>
                  <w:rPr>
                    <w:rFonts w:hint="eastAsia"/>
                  </w:rPr>
                </w:pPr>
                <w:r>
                  <w:t>质押</w:t>
                </w:r>
                <w:r>
                  <w:rPr>
                    <w:rFonts w:hint="eastAsia"/>
                  </w:rPr>
                  <w:t>、标记</w:t>
                </w:r>
                <w:r>
                  <w:t>或冻结情</w:t>
                </w:r>
                <w:r>
                  <w:rPr>
                    <w:rFonts w:hint="eastAsia"/>
                  </w:rPr>
                  <w:t>况</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trPr>
        <w:tc>
          <w:tcPr>
            <w:tcW w:w="1838" w:type="dxa"/>
            <w:vMerge w:val="continue"/>
            <w:vAlign w:val="center"/>
          </w:tcPr>
          <w:p>
            <w:pPr>
              <w:jc w:val="center"/>
              <w:rPr>
                <w:rFonts w:hint="eastAsia"/>
              </w:rPr>
            </w:pPr>
          </w:p>
        </w:tc>
        <w:tc>
          <w:tcPr>
            <w:tcW w:w="1842" w:type="dxa"/>
            <w:vMerge w:val="continue"/>
            <w:vAlign w:val="center"/>
          </w:tcPr>
          <w:p>
            <w:pPr>
              <w:jc w:val="center"/>
              <w:rPr>
                <w:rFonts w:hint="eastAsia"/>
              </w:rPr>
            </w:pPr>
          </w:p>
        </w:tc>
        <w:tc>
          <w:tcPr>
            <w:tcW w:w="1418" w:type="dxa"/>
            <w:vMerge w:val="continue"/>
            <w:vAlign w:val="center"/>
          </w:tcPr>
          <w:p>
            <w:pPr>
              <w:jc w:val="center"/>
              <w:rPr>
                <w:rFonts w:hint="eastAsia"/>
              </w:rPr>
            </w:pPr>
          </w:p>
        </w:tc>
        <w:tc>
          <w:tcPr>
            <w:tcW w:w="1276" w:type="dxa"/>
            <w:vMerge w:val="continue"/>
            <w:vAlign w:val="center"/>
          </w:tcPr>
          <w:p>
            <w:pPr>
              <w:jc w:val="center"/>
              <w:rPr>
                <w:rFonts w:hint="eastAsia"/>
              </w:rPr>
            </w:pPr>
          </w:p>
        </w:tc>
        <w:tc>
          <w:tcPr>
            <w:tcW w:w="1081" w:type="dxa"/>
            <w:vMerge w:val="continue"/>
            <w:vAlign w:val="center"/>
          </w:tcPr>
          <w:p>
            <w:pPr>
              <w:pStyle w:val="12"/>
            </w:pPr>
          </w:p>
        </w:tc>
        <w:tc>
          <w:tcPr>
            <w:tcW w:w="692" w:type="dxa"/>
            <w:vAlign w:val="center"/>
          </w:tcPr>
          <w:sdt>
            <w:sdtPr>
              <w:tag w:val="_PLD_77a7a515f4224cd5b539b5d44366096b"/>
              <w:id w:val="-611208145"/>
            </w:sdtPr>
            <w:sdtContent>
              <w:p>
                <w:pPr>
                  <w:jc w:val="center"/>
                  <w:rPr>
                    <w:rFonts w:hint="eastAsia"/>
                  </w:rPr>
                </w:pPr>
                <w:r>
                  <w:t>股份状态</w:t>
                </w:r>
              </w:p>
            </w:sdtContent>
          </w:sdt>
        </w:tc>
        <w:tc>
          <w:tcPr>
            <w:tcW w:w="676" w:type="dxa"/>
            <w:vAlign w:val="center"/>
          </w:tcPr>
          <w:sdt>
            <w:sdtPr>
              <w:tag w:val="_PLD_ccd3e72eed59402286d4a6e3dc76b72b"/>
              <w:id w:val="-535420842"/>
            </w:sdtPr>
            <w:sdtContent>
              <w:p>
                <w:pPr>
                  <w:jc w:val="center"/>
                  <w:rPr>
                    <w:rFonts w:hint="eastAsia"/>
                  </w:rPr>
                </w:pPr>
                <w:r>
                  <w:rPr>
                    <w:rFonts w:hint="eastAsia"/>
                  </w:rPr>
                  <w:t>数量</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38" w:type="dxa"/>
            <w:vAlign w:val="center"/>
          </w:tcPr>
          <w:p>
            <w:pPr>
              <w:textAlignment w:val="center"/>
              <w:rPr>
                <w:rFonts w:hint="eastAsia"/>
              </w:rPr>
            </w:pPr>
            <w:r>
              <w:rPr>
                <w:rFonts w:hint="eastAsia" w:cs="宋体"/>
                <w:sz w:val="22"/>
                <w:szCs w:val="22"/>
                <w:lang w:bidi="ar"/>
              </w:rPr>
              <w:t>杨泽民</w:t>
            </w:r>
          </w:p>
        </w:tc>
        <w:sdt>
          <w:sdtPr>
            <w:alias w:val="前十名股东的股东性质"/>
            <w:tag w:val="_GBC_f3997eebcfb24ceab02c24b48a0ee99e"/>
            <w:id w:val="-741403833"/>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842" w:type="dxa"/>
                <w:vAlign w:val="center"/>
              </w:tcPr>
              <w:p>
                <w:pPr>
                  <w:jc w:val="center"/>
                  <w:rPr>
                    <w:rFonts w:hint="eastAsia"/>
                    <w:color w:val="FF9900"/>
                  </w:rPr>
                </w:pPr>
                <w:r>
                  <w:t>境内自然人</w:t>
                </w:r>
              </w:p>
            </w:tc>
          </w:sdtContent>
        </w:sdt>
        <w:tc>
          <w:tcPr>
            <w:tcW w:w="1418" w:type="dxa"/>
            <w:vAlign w:val="center"/>
          </w:tcPr>
          <w:p>
            <w:pPr>
              <w:jc w:val="right"/>
              <w:textAlignment w:val="center"/>
              <w:rPr>
                <w:rFonts w:hint="eastAsia"/>
              </w:rPr>
            </w:pPr>
            <w:r>
              <w:rPr>
                <w:rFonts w:hint="eastAsia" w:cs="宋体"/>
                <w:sz w:val="22"/>
                <w:szCs w:val="22"/>
                <w:lang w:bidi="ar"/>
              </w:rPr>
              <w:t xml:space="preserve">52,618,391 </w:t>
            </w:r>
          </w:p>
        </w:tc>
        <w:tc>
          <w:tcPr>
            <w:tcW w:w="1276" w:type="dxa"/>
            <w:vAlign w:val="center"/>
          </w:tcPr>
          <w:p>
            <w:pPr>
              <w:jc w:val="right"/>
              <w:textAlignment w:val="center"/>
              <w:rPr>
                <w:rFonts w:hint="eastAsia"/>
              </w:rPr>
            </w:pPr>
            <w:r>
              <w:rPr>
                <w:rFonts w:hint="eastAsia" w:cs="宋体"/>
                <w:sz w:val="22"/>
                <w:szCs w:val="22"/>
                <w:lang w:bidi="ar"/>
              </w:rPr>
              <w:t>15.95</w:t>
            </w:r>
          </w:p>
        </w:tc>
        <w:tc>
          <w:tcPr>
            <w:tcW w:w="1081" w:type="dxa"/>
            <w:vAlign w:val="center"/>
          </w:tcPr>
          <w:p>
            <w:pPr>
              <w:jc w:val="right"/>
              <w:rPr>
                <w:rFonts w:hint="eastAsia"/>
              </w:rPr>
            </w:pPr>
            <w:r>
              <w:rPr>
                <w:rFonts w:hint="eastAsia"/>
              </w:rPr>
              <w:t>0</w:t>
            </w:r>
          </w:p>
        </w:tc>
        <w:sdt>
          <w:sdtPr>
            <w:alias w:val="前十名股东持有股份状态"/>
            <w:tag w:val="_GBC_6552531c633147389275379a0df88ac8"/>
            <w:id w:val="-798766083"/>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692" w:type="dxa"/>
                <w:vAlign w:val="center"/>
              </w:tcPr>
              <w:p>
                <w:pPr>
                  <w:jc w:val="center"/>
                  <w:rPr>
                    <w:rFonts w:hint="eastAsia"/>
                    <w:color w:val="FF9900"/>
                  </w:rPr>
                </w:pPr>
                <w:r>
                  <w:t>无</w:t>
                </w:r>
              </w:p>
            </w:tc>
          </w:sdtContent>
        </w:sdt>
        <w:tc>
          <w:tcPr>
            <w:tcW w:w="676" w:type="dxa"/>
            <w:vAlign w:val="center"/>
          </w:tcPr>
          <w:p>
            <w:pPr>
              <w:jc w:val="right"/>
              <w:rPr>
                <w:rFonts w:hint="eastAsia"/>
              </w:rP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38" w:type="dxa"/>
            <w:vAlign w:val="center"/>
          </w:tcPr>
          <w:p>
            <w:pPr>
              <w:textAlignment w:val="center"/>
              <w:rPr>
                <w:rFonts w:hint="eastAsia"/>
              </w:rPr>
            </w:pPr>
            <w:r>
              <w:rPr>
                <w:rFonts w:hint="eastAsia" w:cs="宋体"/>
                <w:sz w:val="22"/>
                <w:szCs w:val="22"/>
                <w:lang w:bidi="ar"/>
              </w:rPr>
              <w:t>秦惠兰</w:t>
            </w:r>
          </w:p>
        </w:tc>
        <w:sdt>
          <w:sdtPr>
            <w:alias w:val="前十名股东的股东性质"/>
            <w:tag w:val="_GBC_f3997eebcfb24ceab02c24b48a0ee99e"/>
            <w:id w:val="26534681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842" w:type="dxa"/>
                <w:vAlign w:val="center"/>
              </w:tcPr>
              <w:p>
                <w:pPr>
                  <w:jc w:val="center"/>
                  <w:rPr>
                    <w:rFonts w:hint="eastAsia"/>
                    <w:color w:val="FF9900"/>
                  </w:rPr>
                </w:pPr>
                <w:r>
                  <w:t>境内自然人</w:t>
                </w:r>
              </w:p>
            </w:tc>
          </w:sdtContent>
        </w:sdt>
        <w:tc>
          <w:tcPr>
            <w:tcW w:w="1418" w:type="dxa"/>
            <w:vAlign w:val="center"/>
          </w:tcPr>
          <w:p>
            <w:pPr>
              <w:jc w:val="right"/>
              <w:textAlignment w:val="center"/>
              <w:rPr>
                <w:rFonts w:hint="eastAsia"/>
              </w:rPr>
            </w:pPr>
            <w:r>
              <w:rPr>
                <w:rFonts w:hint="eastAsia" w:cs="宋体"/>
                <w:sz w:val="22"/>
                <w:szCs w:val="22"/>
                <w:lang w:bidi="ar"/>
              </w:rPr>
              <w:t xml:space="preserve">40,841,700 </w:t>
            </w:r>
          </w:p>
        </w:tc>
        <w:tc>
          <w:tcPr>
            <w:tcW w:w="1276" w:type="dxa"/>
            <w:vAlign w:val="center"/>
          </w:tcPr>
          <w:p>
            <w:pPr>
              <w:jc w:val="right"/>
              <w:textAlignment w:val="center"/>
              <w:rPr>
                <w:rFonts w:hint="eastAsia"/>
              </w:rPr>
            </w:pPr>
            <w:r>
              <w:rPr>
                <w:rFonts w:hint="eastAsia" w:cs="宋体"/>
                <w:sz w:val="22"/>
                <w:szCs w:val="22"/>
                <w:lang w:bidi="ar"/>
              </w:rPr>
              <w:t>12.38</w:t>
            </w:r>
          </w:p>
        </w:tc>
        <w:tc>
          <w:tcPr>
            <w:tcW w:w="1081" w:type="dxa"/>
            <w:vAlign w:val="center"/>
          </w:tcPr>
          <w:p>
            <w:pPr>
              <w:jc w:val="right"/>
              <w:rPr>
                <w:rFonts w:hint="eastAsia"/>
              </w:rPr>
            </w:pPr>
            <w:r>
              <w:rPr>
                <w:rFonts w:hint="eastAsia"/>
              </w:rPr>
              <w:t>0</w:t>
            </w:r>
          </w:p>
        </w:tc>
        <w:sdt>
          <w:sdtPr>
            <w:alias w:val="前十名股东持有股份状态"/>
            <w:tag w:val="_GBC_6552531c633147389275379a0df88ac8"/>
            <w:id w:val="-2113502018"/>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692" w:type="dxa"/>
                <w:vAlign w:val="center"/>
              </w:tcPr>
              <w:p>
                <w:pPr>
                  <w:jc w:val="center"/>
                  <w:rPr>
                    <w:rFonts w:hint="eastAsia"/>
                    <w:color w:val="FF9900"/>
                  </w:rPr>
                </w:pPr>
                <w:r>
                  <w:t>无</w:t>
                </w:r>
              </w:p>
            </w:tc>
          </w:sdtContent>
        </w:sdt>
        <w:tc>
          <w:tcPr>
            <w:tcW w:w="676" w:type="dxa"/>
            <w:vAlign w:val="center"/>
          </w:tcPr>
          <w:p>
            <w:pPr>
              <w:jc w:val="right"/>
              <w:rPr>
                <w:rFonts w:hint="eastAsia"/>
              </w:rP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38" w:type="dxa"/>
            <w:vAlign w:val="center"/>
          </w:tcPr>
          <w:p>
            <w:pPr>
              <w:textAlignment w:val="center"/>
              <w:rPr>
                <w:rFonts w:hint="eastAsia"/>
              </w:rPr>
            </w:pPr>
            <w:r>
              <w:rPr>
                <w:rFonts w:hint="eastAsia" w:cs="宋体"/>
                <w:sz w:val="22"/>
                <w:szCs w:val="22"/>
                <w:lang w:bidi="ar"/>
              </w:rPr>
              <w:t>杨秦</w:t>
            </w:r>
          </w:p>
        </w:tc>
        <w:sdt>
          <w:sdtPr>
            <w:alias w:val="前十名股东的股东性质"/>
            <w:tag w:val="_GBC_f3997eebcfb24ceab02c24b48a0ee99e"/>
            <w:id w:val="-1072042962"/>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842" w:type="dxa"/>
                <w:vAlign w:val="center"/>
              </w:tcPr>
              <w:p>
                <w:pPr>
                  <w:jc w:val="center"/>
                  <w:rPr>
                    <w:rFonts w:hint="eastAsia"/>
                    <w:color w:val="FF9900"/>
                  </w:rPr>
                </w:pPr>
                <w:r>
                  <w:t>境内自然人</w:t>
                </w:r>
              </w:p>
            </w:tc>
          </w:sdtContent>
        </w:sdt>
        <w:tc>
          <w:tcPr>
            <w:tcW w:w="1418" w:type="dxa"/>
            <w:vAlign w:val="center"/>
          </w:tcPr>
          <w:p>
            <w:pPr>
              <w:jc w:val="right"/>
              <w:textAlignment w:val="center"/>
              <w:rPr>
                <w:rFonts w:hint="eastAsia"/>
              </w:rPr>
            </w:pPr>
            <w:r>
              <w:rPr>
                <w:rFonts w:hint="eastAsia" w:cs="宋体"/>
                <w:sz w:val="22"/>
                <w:szCs w:val="22"/>
                <w:lang w:bidi="ar"/>
              </w:rPr>
              <w:t xml:space="preserve">18,015,000 </w:t>
            </w:r>
          </w:p>
        </w:tc>
        <w:tc>
          <w:tcPr>
            <w:tcW w:w="1276" w:type="dxa"/>
            <w:vAlign w:val="center"/>
          </w:tcPr>
          <w:p>
            <w:pPr>
              <w:jc w:val="right"/>
              <w:textAlignment w:val="center"/>
              <w:rPr>
                <w:rFonts w:hint="eastAsia"/>
              </w:rPr>
            </w:pPr>
            <w:r>
              <w:rPr>
                <w:rFonts w:hint="eastAsia" w:cs="宋体"/>
                <w:sz w:val="22"/>
                <w:szCs w:val="22"/>
                <w:lang w:bidi="ar"/>
              </w:rPr>
              <w:t>5.46</w:t>
            </w:r>
          </w:p>
        </w:tc>
        <w:tc>
          <w:tcPr>
            <w:tcW w:w="1081" w:type="dxa"/>
            <w:vAlign w:val="center"/>
          </w:tcPr>
          <w:p>
            <w:pPr>
              <w:jc w:val="right"/>
              <w:rPr>
                <w:rFonts w:hint="eastAsia"/>
              </w:rPr>
            </w:pPr>
            <w:r>
              <w:rPr>
                <w:rFonts w:hint="eastAsia"/>
              </w:rPr>
              <w:t>0</w:t>
            </w:r>
          </w:p>
        </w:tc>
        <w:sdt>
          <w:sdtPr>
            <w:alias w:val="前十名股东持有股份状态"/>
            <w:tag w:val="_GBC_6552531c633147389275379a0df88ac8"/>
            <w:id w:val="463554014"/>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692" w:type="dxa"/>
                <w:vAlign w:val="center"/>
              </w:tcPr>
              <w:p>
                <w:pPr>
                  <w:jc w:val="center"/>
                  <w:rPr>
                    <w:rFonts w:hint="eastAsia"/>
                    <w:color w:val="FF9900"/>
                  </w:rPr>
                </w:pPr>
                <w:r>
                  <w:t>无</w:t>
                </w:r>
              </w:p>
            </w:tc>
          </w:sdtContent>
        </w:sdt>
        <w:tc>
          <w:tcPr>
            <w:tcW w:w="676" w:type="dxa"/>
            <w:vAlign w:val="center"/>
          </w:tcPr>
          <w:p>
            <w:pPr>
              <w:jc w:val="right"/>
              <w:rPr>
                <w:rFonts w:hint="eastAsia"/>
              </w:rP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38" w:type="dxa"/>
            <w:vAlign w:val="center"/>
          </w:tcPr>
          <w:p>
            <w:pPr>
              <w:textAlignment w:val="center"/>
              <w:rPr>
                <w:rFonts w:hint="eastAsia"/>
              </w:rPr>
            </w:pPr>
            <w:r>
              <w:rPr>
                <w:rFonts w:hint="eastAsia" w:cs="宋体"/>
                <w:sz w:val="22"/>
                <w:szCs w:val="22"/>
                <w:lang w:bidi="ar"/>
              </w:rPr>
              <w:t>杨耀</w:t>
            </w:r>
          </w:p>
        </w:tc>
        <w:sdt>
          <w:sdtPr>
            <w:alias w:val="前十名股东的股东性质"/>
            <w:tag w:val="_GBC_f3997eebcfb24ceab02c24b48a0ee99e"/>
            <w:id w:val="-1200541794"/>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842" w:type="dxa"/>
                <w:vAlign w:val="center"/>
              </w:tcPr>
              <w:p>
                <w:pPr>
                  <w:jc w:val="center"/>
                  <w:rPr>
                    <w:rFonts w:hint="eastAsia"/>
                    <w:color w:val="FF9900"/>
                  </w:rPr>
                </w:pPr>
                <w:r>
                  <w:t>境内自然人</w:t>
                </w:r>
              </w:p>
            </w:tc>
          </w:sdtContent>
        </w:sdt>
        <w:tc>
          <w:tcPr>
            <w:tcW w:w="1418" w:type="dxa"/>
            <w:vAlign w:val="center"/>
          </w:tcPr>
          <w:p>
            <w:pPr>
              <w:jc w:val="right"/>
              <w:textAlignment w:val="center"/>
              <w:rPr>
                <w:rFonts w:hint="eastAsia"/>
              </w:rPr>
            </w:pPr>
            <w:r>
              <w:rPr>
                <w:rFonts w:hint="eastAsia" w:cs="宋体"/>
                <w:sz w:val="22"/>
                <w:szCs w:val="22"/>
                <w:lang w:bidi="ar"/>
              </w:rPr>
              <w:t xml:space="preserve">18,000,050 </w:t>
            </w:r>
          </w:p>
        </w:tc>
        <w:tc>
          <w:tcPr>
            <w:tcW w:w="1276" w:type="dxa"/>
            <w:vAlign w:val="center"/>
          </w:tcPr>
          <w:p>
            <w:pPr>
              <w:jc w:val="right"/>
              <w:textAlignment w:val="center"/>
              <w:rPr>
                <w:rFonts w:hint="eastAsia"/>
              </w:rPr>
            </w:pPr>
            <w:r>
              <w:rPr>
                <w:rFonts w:hint="eastAsia" w:cs="宋体"/>
                <w:sz w:val="22"/>
                <w:szCs w:val="22"/>
                <w:lang w:bidi="ar"/>
              </w:rPr>
              <w:t>5.46</w:t>
            </w:r>
          </w:p>
        </w:tc>
        <w:tc>
          <w:tcPr>
            <w:tcW w:w="1081" w:type="dxa"/>
            <w:vAlign w:val="center"/>
          </w:tcPr>
          <w:p>
            <w:pPr>
              <w:jc w:val="right"/>
              <w:rPr>
                <w:rFonts w:hint="eastAsia"/>
              </w:rPr>
            </w:pPr>
            <w:r>
              <w:rPr>
                <w:rFonts w:hint="eastAsia"/>
              </w:rPr>
              <w:t>0</w:t>
            </w:r>
          </w:p>
        </w:tc>
        <w:sdt>
          <w:sdtPr>
            <w:alias w:val="前十名股东持有股份状态"/>
            <w:tag w:val="_GBC_6552531c633147389275379a0df88ac8"/>
            <w:id w:val="543947280"/>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692" w:type="dxa"/>
                <w:vAlign w:val="center"/>
              </w:tcPr>
              <w:p>
                <w:pPr>
                  <w:jc w:val="center"/>
                  <w:rPr>
                    <w:rFonts w:hint="eastAsia"/>
                    <w:color w:val="FF9900"/>
                  </w:rPr>
                </w:pPr>
                <w:r>
                  <w:t>无</w:t>
                </w:r>
              </w:p>
            </w:tc>
          </w:sdtContent>
        </w:sdt>
        <w:tc>
          <w:tcPr>
            <w:tcW w:w="676" w:type="dxa"/>
            <w:vAlign w:val="center"/>
          </w:tcPr>
          <w:p>
            <w:pPr>
              <w:jc w:val="right"/>
              <w:rPr>
                <w:rFonts w:hint="eastAsia"/>
              </w:rP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38" w:type="dxa"/>
            <w:vAlign w:val="center"/>
          </w:tcPr>
          <w:p>
            <w:pPr>
              <w:textAlignment w:val="center"/>
              <w:rPr>
                <w:rFonts w:hint="eastAsia"/>
              </w:rPr>
            </w:pPr>
            <w:r>
              <w:rPr>
                <w:rFonts w:hint="eastAsia" w:cs="宋体"/>
                <w:sz w:val="22"/>
                <w:szCs w:val="22"/>
                <w:lang w:bidi="ar"/>
              </w:rPr>
              <w:t>赵桂芬</w:t>
            </w:r>
          </w:p>
        </w:tc>
        <w:sdt>
          <w:sdtPr>
            <w:alias w:val="前十名股东的股东性质"/>
            <w:tag w:val="_GBC_f3997eebcfb24ceab02c24b48a0ee99e"/>
            <w:id w:val="-1742316728"/>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842" w:type="dxa"/>
                <w:vAlign w:val="center"/>
              </w:tcPr>
              <w:p>
                <w:pPr>
                  <w:jc w:val="center"/>
                  <w:rPr>
                    <w:rFonts w:hint="eastAsia"/>
                    <w:color w:val="FF9900"/>
                  </w:rPr>
                </w:pPr>
                <w:r>
                  <w:t>境内自然人</w:t>
                </w:r>
              </w:p>
            </w:tc>
          </w:sdtContent>
        </w:sdt>
        <w:tc>
          <w:tcPr>
            <w:tcW w:w="1418" w:type="dxa"/>
            <w:vAlign w:val="center"/>
          </w:tcPr>
          <w:p>
            <w:pPr>
              <w:jc w:val="right"/>
              <w:textAlignment w:val="center"/>
              <w:rPr>
                <w:rFonts w:hint="eastAsia"/>
              </w:rPr>
            </w:pPr>
            <w:r>
              <w:rPr>
                <w:rFonts w:hint="eastAsia" w:cs="宋体"/>
                <w:sz w:val="22"/>
                <w:szCs w:val="22"/>
                <w:lang w:bidi="ar"/>
              </w:rPr>
              <w:t xml:space="preserve">8,431,000 </w:t>
            </w:r>
          </w:p>
        </w:tc>
        <w:tc>
          <w:tcPr>
            <w:tcW w:w="1276" w:type="dxa"/>
            <w:vAlign w:val="center"/>
          </w:tcPr>
          <w:p>
            <w:pPr>
              <w:jc w:val="right"/>
              <w:textAlignment w:val="center"/>
              <w:rPr>
                <w:rFonts w:hint="eastAsia"/>
              </w:rPr>
            </w:pPr>
            <w:r>
              <w:rPr>
                <w:rFonts w:hint="eastAsia" w:cs="宋体"/>
                <w:sz w:val="22"/>
                <w:szCs w:val="22"/>
                <w:lang w:bidi="ar"/>
              </w:rPr>
              <w:t>2.56</w:t>
            </w:r>
          </w:p>
        </w:tc>
        <w:tc>
          <w:tcPr>
            <w:tcW w:w="1081" w:type="dxa"/>
            <w:vAlign w:val="center"/>
          </w:tcPr>
          <w:p>
            <w:pPr>
              <w:jc w:val="right"/>
              <w:rPr>
                <w:rFonts w:hint="eastAsia"/>
              </w:rPr>
            </w:pPr>
            <w:r>
              <w:rPr>
                <w:rFonts w:hint="eastAsia"/>
              </w:rPr>
              <w:t>0</w:t>
            </w:r>
          </w:p>
        </w:tc>
        <w:sdt>
          <w:sdtPr>
            <w:alias w:val="前十名股东持有股份状态"/>
            <w:tag w:val="_GBC_6552531c633147389275379a0df88ac8"/>
            <w:id w:val="1121034199"/>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692" w:type="dxa"/>
                <w:vAlign w:val="center"/>
              </w:tcPr>
              <w:p>
                <w:pPr>
                  <w:jc w:val="center"/>
                  <w:rPr>
                    <w:rFonts w:hint="eastAsia"/>
                    <w:color w:val="FF9900"/>
                  </w:rPr>
                </w:pPr>
                <w:r>
                  <w:t>无</w:t>
                </w:r>
              </w:p>
            </w:tc>
          </w:sdtContent>
        </w:sdt>
        <w:tc>
          <w:tcPr>
            <w:tcW w:w="676" w:type="dxa"/>
            <w:vAlign w:val="center"/>
          </w:tcPr>
          <w:p>
            <w:pPr>
              <w:jc w:val="right"/>
              <w:rPr>
                <w:rFonts w:hint="eastAsia"/>
              </w:rP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38" w:type="dxa"/>
            <w:vAlign w:val="center"/>
          </w:tcPr>
          <w:p>
            <w:pPr>
              <w:textAlignment w:val="center"/>
              <w:rPr>
                <w:rFonts w:hint="eastAsia"/>
              </w:rPr>
            </w:pPr>
            <w:r>
              <w:rPr>
                <w:rFonts w:hint="eastAsia" w:cs="宋体"/>
                <w:sz w:val="22"/>
                <w:szCs w:val="22"/>
                <w:lang w:bidi="ar"/>
              </w:rPr>
              <w:t>香港中央结算有限公司</w:t>
            </w:r>
          </w:p>
        </w:tc>
        <w:sdt>
          <w:sdtPr>
            <w:alias w:val="前十名股东的股东性质"/>
            <w:tag w:val="_GBC_f3997eebcfb24ceab02c24b48a0ee99e"/>
            <w:id w:val="1290393330"/>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842" w:type="dxa"/>
                <w:vAlign w:val="center"/>
              </w:tcPr>
              <w:p>
                <w:pPr>
                  <w:jc w:val="center"/>
                  <w:rPr>
                    <w:rFonts w:hint="eastAsia"/>
                    <w:color w:val="FF9900"/>
                  </w:rPr>
                </w:pPr>
                <w:r>
                  <w:t>境外法人</w:t>
                </w:r>
              </w:p>
            </w:tc>
          </w:sdtContent>
        </w:sdt>
        <w:tc>
          <w:tcPr>
            <w:tcW w:w="1418" w:type="dxa"/>
            <w:vAlign w:val="center"/>
          </w:tcPr>
          <w:p>
            <w:pPr>
              <w:jc w:val="right"/>
              <w:textAlignment w:val="center"/>
              <w:rPr>
                <w:rFonts w:hint="eastAsia"/>
              </w:rPr>
            </w:pPr>
            <w:r>
              <w:rPr>
                <w:rFonts w:hint="eastAsia" w:cs="宋体"/>
                <w:sz w:val="22"/>
                <w:szCs w:val="22"/>
                <w:lang w:bidi="ar"/>
              </w:rPr>
              <w:t xml:space="preserve">6,976,153 </w:t>
            </w:r>
          </w:p>
        </w:tc>
        <w:tc>
          <w:tcPr>
            <w:tcW w:w="1276" w:type="dxa"/>
            <w:vAlign w:val="center"/>
          </w:tcPr>
          <w:p>
            <w:pPr>
              <w:jc w:val="right"/>
              <w:textAlignment w:val="center"/>
              <w:rPr>
                <w:rFonts w:hint="eastAsia"/>
              </w:rPr>
            </w:pPr>
            <w:r>
              <w:rPr>
                <w:rFonts w:hint="eastAsia" w:cs="宋体"/>
                <w:sz w:val="22"/>
                <w:szCs w:val="22"/>
                <w:lang w:bidi="ar"/>
              </w:rPr>
              <w:t>2.11</w:t>
            </w:r>
          </w:p>
        </w:tc>
        <w:tc>
          <w:tcPr>
            <w:tcW w:w="1081" w:type="dxa"/>
            <w:vAlign w:val="center"/>
          </w:tcPr>
          <w:p>
            <w:pPr>
              <w:jc w:val="right"/>
              <w:rPr>
                <w:rFonts w:hint="eastAsia"/>
              </w:rPr>
            </w:pPr>
            <w:r>
              <w:rPr>
                <w:rFonts w:hint="eastAsia"/>
              </w:rPr>
              <w:t>0</w:t>
            </w:r>
          </w:p>
        </w:tc>
        <w:sdt>
          <w:sdtPr>
            <w:alias w:val="前十名股东持有股份状态"/>
            <w:tag w:val="_GBC_6552531c633147389275379a0df88ac8"/>
            <w:id w:val="1607923773"/>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692" w:type="dxa"/>
                <w:vAlign w:val="center"/>
              </w:tcPr>
              <w:p>
                <w:pPr>
                  <w:jc w:val="center"/>
                  <w:rPr>
                    <w:rFonts w:hint="eastAsia"/>
                    <w:color w:val="FF9900"/>
                  </w:rPr>
                </w:pPr>
                <w:r>
                  <w:t>无</w:t>
                </w:r>
              </w:p>
            </w:tc>
          </w:sdtContent>
        </w:sdt>
        <w:tc>
          <w:tcPr>
            <w:tcW w:w="676" w:type="dxa"/>
            <w:vAlign w:val="center"/>
          </w:tcPr>
          <w:p>
            <w:pPr>
              <w:jc w:val="right"/>
              <w:rPr>
                <w:rFonts w:hint="eastAsia"/>
              </w:rP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38" w:type="dxa"/>
            <w:vAlign w:val="center"/>
          </w:tcPr>
          <w:p>
            <w:pPr>
              <w:textAlignment w:val="center"/>
              <w:rPr>
                <w:rFonts w:hint="eastAsia"/>
              </w:rPr>
            </w:pPr>
            <w:r>
              <w:rPr>
                <w:rFonts w:hint="eastAsia" w:cs="宋体"/>
                <w:sz w:val="22"/>
                <w:szCs w:val="22"/>
                <w:lang w:bidi="ar"/>
              </w:rPr>
              <w:t>刘远初</w:t>
            </w:r>
          </w:p>
        </w:tc>
        <w:sdt>
          <w:sdtPr>
            <w:alias w:val="前十名股东的股东性质"/>
            <w:tag w:val="_GBC_f3997eebcfb24ceab02c24b48a0ee99e"/>
            <w:id w:val="-1323728941"/>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842" w:type="dxa"/>
                <w:vAlign w:val="center"/>
              </w:tcPr>
              <w:p>
                <w:pPr>
                  <w:jc w:val="center"/>
                  <w:rPr>
                    <w:rFonts w:hint="eastAsia"/>
                    <w:color w:val="FF9900"/>
                  </w:rPr>
                </w:pPr>
                <w:r>
                  <w:t>境内自然人</w:t>
                </w:r>
              </w:p>
            </w:tc>
          </w:sdtContent>
        </w:sdt>
        <w:tc>
          <w:tcPr>
            <w:tcW w:w="1418" w:type="dxa"/>
            <w:vAlign w:val="center"/>
          </w:tcPr>
          <w:p>
            <w:pPr>
              <w:jc w:val="right"/>
              <w:textAlignment w:val="center"/>
              <w:rPr>
                <w:rFonts w:hint="eastAsia"/>
              </w:rPr>
            </w:pPr>
            <w:r>
              <w:rPr>
                <w:rFonts w:hint="eastAsia" w:cs="宋体"/>
                <w:sz w:val="22"/>
                <w:szCs w:val="22"/>
                <w:lang w:bidi="ar"/>
              </w:rPr>
              <w:t xml:space="preserve">3,164,744 </w:t>
            </w:r>
          </w:p>
        </w:tc>
        <w:tc>
          <w:tcPr>
            <w:tcW w:w="1276" w:type="dxa"/>
            <w:vAlign w:val="center"/>
          </w:tcPr>
          <w:p>
            <w:pPr>
              <w:jc w:val="right"/>
              <w:textAlignment w:val="center"/>
              <w:rPr>
                <w:rFonts w:hint="eastAsia"/>
              </w:rPr>
            </w:pPr>
            <w:r>
              <w:rPr>
                <w:rFonts w:hint="eastAsia" w:cs="宋体"/>
                <w:sz w:val="22"/>
                <w:szCs w:val="22"/>
                <w:lang w:bidi="ar"/>
              </w:rPr>
              <w:t>0.96</w:t>
            </w:r>
          </w:p>
        </w:tc>
        <w:tc>
          <w:tcPr>
            <w:tcW w:w="1081" w:type="dxa"/>
            <w:vAlign w:val="center"/>
          </w:tcPr>
          <w:p>
            <w:pPr>
              <w:jc w:val="right"/>
              <w:rPr>
                <w:rFonts w:hint="eastAsia"/>
              </w:rPr>
            </w:pPr>
            <w:r>
              <w:rPr>
                <w:rFonts w:hint="eastAsia"/>
              </w:rPr>
              <w:t>0</w:t>
            </w:r>
          </w:p>
        </w:tc>
        <w:sdt>
          <w:sdtPr>
            <w:alias w:val="前十名股东持有股份状态"/>
            <w:tag w:val="_GBC_6552531c633147389275379a0df88ac8"/>
            <w:id w:val="725885116"/>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692" w:type="dxa"/>
                <w:vAlign w:val="center"/>
              </w:tcPr>
              <w:p>
                <w:pPr>
                  <w:jc w:val="center"/>
                  <w:rPr>
                    <w:rFonts w:hint="eastAsia"/>
                    <w:color w:val="FF9900"/>
                  </w:rPr>
                </w:pPr>
                <w:r>
                  <w:t>无</w:t>
                </w:r>
              </w:p>
            </w:tc>
          </w:sdtContent>
        </w:sdt>
        <w:tc>
          <w:tcPr>
            <w:tcW w:w="676" w:type="dxa"/>
            <w:vAlign w:val="center"/>
          </w:tcPr>
          <w:p>
            <w:pPr>
              <w:jc w:val="right"/>
              <w:rPr>
                <w:rFonts w:hint="eastAsia"/>
              </w:rP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38" w:type="dxa"/>
            <w:vAlign w:val="center"/>
          </w:tcPr>
          <w:p>
            <w:pPr>
              <w:textAlignment w:val="center"/>
              <w:rPr>
                <w:rFonts w:hint="eastAsia"/>
              </w:rPr>
            </w:pPr>
            <w:r>
              <w:rPr>
                <w:rFonts w:hint="eastAsia" w:cs="宋体"/>
                <w:sz w:val="22"/>
                <w:szCs w:val="22"/>
                <w:lang w:bidi="ar"/>
              </w:rPr>
              <w:t>王育森</w:t>
            </w:r>
          </w:p>
        </w:tc>
        <w:sdt>
          <w:sdtPr>
            <w:alias w:val="前十名股东的股东性质"/>
            <w:tag w:val="_GBC_f3997eebcfb24ceab02c24b48a0ee99e"/>
            <w:id w:val="403117840"/>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842" w:type="dxa"/>
                <w:vAlign w:val="center"/>
              </w:tcPr>
              <w:p>
                <w:pPr>
                  <w:jc w:val="center"/>
                  <w:rPr>
                    <w:rFonts w:hint="eastAsia"/>
                    <w:color w:val="FF9900"/>
                  </w:rPr>
                </w:pPr>
                <w:r>
                  <w:t>境内自然人</w:t>
                </w:r>
              </w:p>
            </w:tc>
          </w:sdtContent>
        </w:sdt>
        <w:tc>
          <w:tcPr>
            <w:tcW w:w="1418" w:type="dxa"/>
            <w:vAlign w:val="center"/>
          </w:tcPr>
          <w:p>
            <w:pPr>
              <w:jc w:val="right"/>
              <w:textAlignment w:val="center"/>
              <w:rPr>
                <w:rFonts w:hint="eastAsia"/>
              </w:rPr>
            </w:pPr>
            <w:r>
              <w:rPr>
                <w:rFonts w:hint="eastAsia" w:cs="宋体"/>
                <w:sz w:val="22"/>
                <w:szCs w:val="22"/>
                <w:lang w:bidi="ar"/>
              </w:rPr>
              <w:t xml:space="preserve">3,000,000 </w:t>
            </w:r>
          </w:p>
        </w:tc>
        <w:tc>
          <w:tcPr>
            <w:tcW w:w="1276" w:type="dxa"/>
            <w:vAlign w:val="center"/>
          </w:tcPr>
          <w:p>
            <w:pPr>
              <w:jc w:val="right"/>
              <w:textAlignment w:val="center"/>
              <w:rPr>
                <w:rFonts w:hint="eastAsia"/>
              </w:rPr>
            </w:pPr>
            <w:r>
              <w:rPr>
                <w:rFonts w:hint="eastAsia" w:cs="宋体"/>
                <w:sz w:val="22"/>
                <w:szCs w:val="22"/>
                <w:lang w:bidi="ar"/>
              </w:rPr>
              <w:t>0.91</w:t>
            </w:r>
          </w:p>
        </w:tc>
        <w:tc>
          <w:tcPr>
            <w:tcW w:w="1081" w:type="dxa"/>
            <w:vAlign w:val="center"/>
          </w:tcPr>
          <w:p>
            <w:pPr>
              <w:jc w:val="right"/>
              <w:rPr>
                <w:rFonts w:hint="eastAsia"/>
              </w:rPr>
            </w:pPr>
            <w:r>
              <w:rPr>
                <w:rFonts w:hint="eastAsia"/>
              </w:rPr>
              <w:t>0</w:t>
            </w:r>
          </w:p>
        </w:tc>
        <w:sdt>
          <w:sdtPr>
            <w:alias w:val="前十名股东持有股份状态"/>
            <w:tag w:val="_GBC_6552531c633147389275379a0df88ac8"/>
            <w:id w:val="401791426"/>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692" w:type="dxa"/>
                <w:vAlign w:val="center"/>
              </w:tcPr>
              <w:p>
                <w:pPr>
                  <w:jc w:val="center"/>
                  <w:rPr>
                    <w:rFonts w:hint="eastAsia"/>
                    <w:color w:val="FF9900"/>
                  </w:rPr>
                </w:pPr>
                <w:r>
                  <w:t>无</w:t>
                </w:r>
              </w:p>
            </w:tc>
          </w:sdtContent>
        </w:sdt>
        <w:tc>
          <w:tcPr>
            <w:tcW w:w="676" w:type="dxa"/>
            <w:vAlign w:val="center"/>
          </w:tcPr>
          <w:p>
            <w:pPr>
              <w:jc w:val="right"/>
              <w:rPr>
                <w:rFonts w:hint="eastAsia"/>
              </w:rP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38" w:type="dxa"/>
            <w:vAlign w:val="center"/>
          </w:tcPr>
          <w:p>
            <w:pPr>
              <w:textAlignment w:val="center"/>
              <w:rPr>
                <w:rFonts w:hint="eastAsia"/>
              </w:rPr>
            </w:pPr>
            <w:r>
              <w:rPr>
                <w:rFonts w:hint="eastAsia" w:cs="宋体"/>
                <w:sz w:val="22"/>
                <w:szCs w:val="22"/>
                <w:lang w:bidi="ar"/>
              </w:rPr>
              <w:t>上海浦东发展银行股份有限公司－广发高端制造股票型发起式证券投资基金</w:t>
            </w:r>
          </w:p>
        </w:tc>
        <w:sdt>
          <w:sdtPr>
            <w:alias w:val="前十名股东的股东性质"/>
            <w:tag w:val="_GBC_f3997eebcfb24ceab02c24b48a0ee99e"/>
            <w:id w:val="129803569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842" w:type="dxa"/>
                <w:vAlign w:val="center"/>
              </w:tcPr>
              <w:p>
                <w:pPr>
                  <w:jc w:val="center"/>
                  <w:rPr>
                    <w:rFonts w:hint="eastAsia"/>
                    <w:color w:val="FF9900"/>
                  </w:rPr>
                </w:pPr>
                <w:r>
                  <w:t>境内非国有法人</w:t>
                </w:r>
              </w:p>
            </w:tc>
          </w:sdtContent>
        </w:sdt>
        <w:tc>
          <w:tcPr>
            <w:tcW w:w="1418" w:type="dxa"/>
            <w:vAlign w:val="center"/>
          </w:tcPr>
          <w:p>
            <w:pPr>
              <w:jc w:val="right"/>
              <w:textAlignment w:val="center"/>
              <w:rPr>
                <w:rFonts w:hint="eastAsia"/>
              </w:rPr>
            </w:pPr>
            <w:r>
              <w:rPr>
                <w:rFonts w:hint="eastAsia" w:cs="宋体"/>
                <w:sz w:val="22"/>
                <w:szCs w:val="22"/>
                <w:lang w:bidi="ar"/>
              </w:rPr>
              <w:t xml:space="preserve">2,360,500 </w:t>
            </w:r>
          </w:p>
        </w:tc>
        <w:tc>
          <w:tcPr>
            <w:tcW w:w="1276" w:type="dxa"/>
            <w:vAlign w:val="center"/>
          </w:tcPr>
          <w:p>
            <w:pPr>
              <w:jc w:val="right"/>
              <w:textAlignment w:val="center"/>
              <w:rPr>
                <w:rFonts w:hint="eastAsia"/>
              </w:rPr>
            </w:pPr>
            <w:r>
              <w:rPr>
                <w:rFonts w:hint="eastAsia" w:cs="宋体"/>
                <w:sz w:val="22"/>
                <w:szCs w:val="22"/>
                <w:lang w:bidi="ar"/>
              </w:rPr>
              <w:t>0.72</w:t>
            </w:r>
          </w:p>
        </w:tc>
        <w:tc>
          <w:tcPr>
            <w:tcW w:w="1081" w:type="dxa"/>
            <w:vAlign w:val="center"/>
          </w:tcPr>
          <w:p>
            <w:pPr>
              <w:jc w:val="right"/>
              <w:rPr>
                <w:rFonts w:hint="eastAsia"/>
              </w:rPr>
            </w:pPr>
            <w:r>
              <w:rPr>
                <w:rFonts w:hint="eastAsia"/>
              </w:rPr>
              <w:t>0</w:t>
            </w:r>
          </w:p>
        </w:tc>
        <w:sdt>
          <w:sdtPr>
            <w:alias w:val="前十名股东持有股份状态"/>
            <w:tag w:val="_GBC_6552531c633147389275379a0df88ac8"/>
            <w:id w:val="1121805617"/>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692" w:type="dxa"/>
                <w:vAlign w:val="center"/>
              </w:tcPr>
              <w:p>
                <w:pPr>
                  <w:jc w:val="center"/>
                  <w:rPr>
                    <w:rFonts w:hint="eastAsia"/>
                    <w:color w:val="FF9900"/>
                  </w:rPr>
                </w:pPr>
                <w:r>
                  <w:t>无</w:t>
                </w:r>
              </w:p>
            </w:tc>
          </w:sdtContent>
        </w:sdt>
        <w:tc>
          <w:tcPr>
            <w:tcW w:w="676" w:type="dxa"/>
            <w:vAlign w:val="center"/>
          </w:tcPr>
          <w:p>
            <w:pPr>
              <w:jc w:val="right"/>
              <w:rPr>
                <w:rFonts w:hint="eastAsia"/>
              </w:rP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38" w:type="dxa"/>
            <w:vAlign w:val="center"/>
          </w:tcPr>
          <w:p>
            <w:pPr>
              <w:textAlignment w:val="center"/>
              <w:rPr>
                <w:rFonts w:hint="eastAsia"/>
              </w:rPr>
            </w:pPr>
            <w:r>
              <w:rPr>
                <w:rFonts w:hint="eastAsia" w:cs="宋体"/>
                <w:sz w:val="22"/>
                <w:szCs w:val="22"/>
                <w:lang w:bidi="ar"/>
              </w:rPr>
              <w:t>杨厚群</w:t>
            </w:r>
          </w:p>
        </w:tc>
        <w:sdt>
          <w:sdtPr>
            <w:alias w:val="前十名股东的股东性质"/>
            <w:tag w:val="_GBC_f3997eebcfb24ceab02c24b48a0ee99e"/>
            <w:id w:val="1733577874"/>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842" w:type="dxa"/>
                <w:vAlign w:val="center"/>
              </w:tcPr>
              <w:p>
                <w:pPr>
                  <w:jc w:val="center"/>
                  <w:rPr>
                    <w:rFonts w:hint="eastAsia"/>
                    <w:color w:val="FF9900"/>
                  </w:rPr>
                </w:pPr>
                <w:r>
                  <w:t>境内自然人</w:t>
                </w:r>
              </w:p>
            </w:tc>
          </w:sdtContent>
        </w:sdt>
        <w:tc>
          <w:tcPr>
            <w:tcW w:w="1418" w:type="dxa"/>
            <w:vAlign w:val="center"/>
          </w:tcPr>
          <w:p>
            <w:pPr>
              <w:jc w:val="right"/>
              <w:textAlignment w:val="center"/>
              <w:rPr>
                <w:rFonts w:hint="eastAsia"/>
              </w:rPr>
            </w:pPr>
            <w:r>
              <w:rPr>
                <w:rFonts w:hint="eastAsia" w:cs="宋体"/>
                <w:sz w:val="22"/>
                <w:szCs w:val="22"/>
                <w:lang w:bidi="ar"/>
              </w:rPr>
              <w:t xml:space="preserve">2,269,844 </w:t>
            </w:r>
          </w:p>
        </w:tc>
        <w:tc>
          <w:tcPr>
            <w:tcW w:w="1276" w:type="dxa"/>
            <w:vAlign w:val="center"/>
          </w:tcPr>
          <w:p>
            <w:pPr>
              <w:jc w:val="right"/>
              <w:textAlignment w:val="center"/>
              <w:rPr>
                <w:rFonts w:hint="eastAsia"/>
              </w:rPr>
            </w:pPr>
            <w:r>
              <w:rPr>
                <w:rFonts w:hint="eastAsia" w:cs="宋体"/>
                <w:sz w:val="22"/>
                <w:szCs w:val="22"/>
                <w:lang w:bidi="ar"/>
              </w:rPr>
              <w:t>0.69</w:t>
            </w:r>
          </w:p>
        </w:tc>
        <w:tc>
          <w:tcPr>
            <w:tcW w:w="1081" w:type="dxa"/>
            <w:vAlign w:val="center"/>
          </w:tcPr>
          <w:p>
            <w:pPr>
              <w:jc w:val="right"/>
              <w:rPr>
                <w:rFonts w:hint="eastAsia"/>
              </w:rPr>
            </w:pPr>
            <w:r>
              <w:rPr>
                <w:rFonts w:hint="eastAsia"/>
              </w:rPr>
              <w:t>0</w:t>
            </w:r>
          </w:p>
        </w:tc>
        <w:sdt>
          <w:sdtPr>
            <w:alias w:val="前十名股东持有股份状态"/>
            <w:tag w:val="_GBC_6552531c633147389275379a0df88ac8"/>
            <w:id w:val="-834220731"/>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692" w:type="dxa"/>
                <w:vAlign w:val="center"/>
              </w:tcPr>
              <w:p>
                <w:pPr>
                  <w:jc w:val="center"/>
                  <w:rPr>
                    <w:rFonts w:hint="eastAsia"/>
                    <w:color w:val="FF9900"/>
                  </w:rPr>
                </w:pPr>
                <w:r>
                  <w:t>无</w:t>
                </w:r>
              </w:p>
            </w:tc>
          </w:sdtContent>
        </w:sdt>
        <w:tc>
          <w:tcPr>
            <w:tcW w:w="676" w:type="dxa"/>
            <w:vAlign w:val="center"/>
          </w:tcPr>
          <w:p>
            <w:pPr>
              <w:jc w:val="right"/>
              <w:rPr>
                <w:rFonts w:hint="eastAsia"/>
              </w:rP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1886309caaf34e92a7a21f66abd53d21"/>
            <w:id w:val="1174761994"/>
          </w:sdtPr>
          <w:sdtContent>
            <w:tc>
              <w:tcPr>
                <w:tcW w:w="8823" w:type="dxa"/>
                <w:gridSpan w:val="7"/>
                <w:vAlign w:val="center"/>
              </w:tcPr>
              <w:p>
                <w:pPr>
                  <w:jc w:val="center"/>
                  <w:rPr>
                    <w:rFonts w:hint="eastAsia"/>
                    <w:color w:val="FF9900"/>
                  </w:rPr>
                </w:pPr>
                <w:r>
                  <w:t>前</w:t>
                </w:r>
                <w:r>
                  <w:rPr>
                    <w:rFonts w:hint="eastAsia"/>
                  </w:rPr>
                  <w:t>1</w:t>
                </w:r>
                <w:r>
                  <w:t>0名无限售条件股东持股情况</w:t>
                </w:r>
                <w:r>
                  <w:rPr>
                    <w:rFonts w:hint="eastAsia"/>
                  </w:rPr>
                  <w:t>（不含通过转融通出借股份）</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sdt>
          <w:sdtPr>
            <w:tag w:val="_PLD_9830a993b5db4ebf983a00b939c7bdf2"/>
            <w:id w:val="1318150027"/>
          </w:sdtPr>
          <w:sdtContent>
            <w:tc>
              <w:tcPr>
                <w:tcW w:w="1838" w:type="dxa"/>
                <w:vMerge w:val="restart"/>
                <w:vAlign w:val="center"/>
              </w:tcPr>
              <w:p>
                <w:pPr>
                  <w:rPr>
                    <w:rFonts w:hint="eastAsia"/>
                    <w:color w:val="FF9900"/>
                  </w:rPr>
                </w:pPr>
                <w:r>
                  <w:t>股东名称</w:t>
                </w:r>
              </w:p>
            </w:tc>
          </w:sdtContent>
        </w:sdt>
        <w:sdt>
          <w:sdtPr>
            <w:tag w:val="_PLD_957d228974c446aaa8f22ca7e9af3665"/>
            <w:id w:val="-1659605729"/>
          </w:sdtPr>
          <w:sdtContent>
            <w:tc>
              <w:tcPr>
                <w:tcW w:w="4536" w:type="dxa"/>
                <w:gridSpan w:val="3"/>
                <w:vMerge w:val="restart"/>
                <w:vAlign w:val="center"/>
              </w:tcPr>
              <w:p>
                <w:pPr>
                  <w:jc w:val="center"/>
                  <w:rPr>
                    <w:rFonts w:hint="eastAsia"/>
                    <w:color w:val="FF9900"/>
                  </w:rPr>
                </w:pPr>
                <w:r>
                  <w:t>持有无限售条件流通股的数量</w:t>
                </w:r>
              </w:p>
            </w:tc>
          </w:sdtContent>
        </w:sdt>
        <w:sdt>
          <w:sdtPr>
            <w:tag w:val="_PLD_e47ecf044feb4d66bbf8b08c1939d1be"/>
            <w:id w:val="-1858332159"/>
          </w:sdtPr>
          <w:sdtContent>
            <w:tc>
              <w:tcPr>
                <w:tcW w:w="2449" w:type="dxa"/>
                <w:gridSpan w:val="3"/>
                <w:tcBorders>
                  <w:bottom w:val="single" w:color="auto" w:sz="4" w:space="0"/>
                </w:tcBorders>
                <w:vAlign w:val="center"/>
              </w:tcPr>
              <w:p>
                <w:pPr>
                  <w:jc w:val="center"/>
                  <w:rPr>
                    <w:rFonts w:hint="eastAsia"/>
                    <w:color w:val="FF9900"/>
                  </w:rPr>
                </w:pPr>
                <w:r>
                  <w:t>股份种类</w:t>
                </w:r>
                <w:r>
                  <w:rPr>
                    <w:rFonts w:hint="eastAsia"/>
                  </w:rPr>
                  <w:t>及数量</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38" w:type="dxa"/>
            <w:vMerge w:val="continue"/>
            <w:vAlign w:val="center"/>
          </w:tcPr>
          <w:p>
            <w:pPr>
              <w:rPr>
                <w:rFonts w:hint="eastAsia"/>
                <w:color w:val="FF9900"/>
              </w:rPr>
            </w:pPr>
          </w:p>
        </w:tc>
        <w:tc>
          <w:tcPr>
            <w:tcW w:w="4536" w:type="dxa"/>
            <w:gridSpan w:val="3"/>
            <w:vMerge w:val="continue"/>
            <w:vAlign w:val="center"/>
          </w:tcPr>
          <w:p>
            <w:pPr>
              <w:rPr>
                <w:rFonts w:hint="eastAsia"/>
                <w:color w:val="FF9900"/>
              </w:rPr>
            </w:pPr>
          </w:p>
        </w:tc>
        <w:sdt>
          <w:sdtPr>
            <w:tag w:val="_PLD_f7e616ce5c4643508d260ea89d64166d"/>
            <w:id w:val="-139198621"/>
          </w:sdtPr>
          <w:sdtContent>
            <w:tc>
              <w:tcPr>
                <w:tcW w:w="1081" w:type="dxa"/>
                <w:vAlign w:val="center"/>
              </w:tcPr>
              <w:p>
                <w:pPr>
                  <w:jc w:val="center"/>
                  <w:rPr>
                    <w:rFonts w:hint="eastAsia"/>
                    <w:color w:val="008000"/>
                  </w:rPr>
                </w:pPr>
                <w:r>
                  <w:rPr>
                    <w:rFonts w:hint="eastAsia"/>
                  </w:rPr>
                  <w:t>股份种类</w:t>
                </w:r>
              </w:p>
            </w:tc>
          </w:sdtContent>
        </w:sdt>
        <w:sdt>
          <w:sdtPr>
            <w:tag w:val="_PLD_487bbd1018cb477a9f8670280997f40a"/>
            <w:id w:val="-261912980"/>
          </w:sdtPr>
          <w:sdtContent>
            <w:tc>
              <w:tcPr>
                <w:tcW w:w="1368" w:type="dxa"/>
                <w:gridSpan w:val="2"/>
                <w:vAlign w:val="center"/>
              </w:tcPr>
              <w:p>
                <w:pPr>
                  <w:jc w:val="center"/>
                  <w:rPr>
                    <w:rFonts w:hint="eastAsia"/>
                    <w:color w:val="008000"/>
                  </w:rPr>
                </w:pPr>
                <w:r>
                  <w:rPr>
                    <w:rFonts w:hint="eastAsia" w:cs="宋体"/>
                  </w:rPr>
                  <w:t>数量</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838" w:type="dxa"/>
            <w:vAlign w:val="center"/>
          </w:tcPr>
          <w:p>
            <w:pPr>
              <w:rPr>
                <w:rFonts w:hint="eastAsia"/>
              </w:rPr>
            </w:pPr>
            <w:r>
              <w:rPr>
                <w:rFonts w:hint="eastAsia"/>
              </w:rPr>
              <w:t>-</w:t>
            </w:r>
          </w:p>
        </w:tc>
        <w:tc>
          <w:tcPr>
            <w:tcW w:w="4536" w:type="dxa"/>
            <w:gridSpan w:val="3"/>
            <w:vAlign w:val="center"/>
          </w:tcPr>
          <w:p>
            <w:pPr>
              <w:jc w:val="right"/>
              <w:rPr>
                <w:rFonts w:hint="eastAsia"/>
              </w:rPr>
            </w:pPr>
            <w:r>
              <w:rPr>
                <w:rFonts w:hint="eastAsia"/>
              </w:rPr>
              <w:t>-</w:t>
            </w:r>
          </w:p>
        </w:tc>
        <w:sdt>
          <w:sdtPr>
            <w:rPr>
              <w:bCs/>
            </w:rPr>
            <w:alias w:val="前十名无限售条件股东期末持有流通股的种类"/>
            <w:tag w:val="_GBC_fb300af0c4d04d89b24005af89c23e1d"/>
            <w:id w:val="831102935"/>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rPr>
              <w:bCs/>
            </w:rPr>
          </w:sdtEndPr>
          <w:sdtContent>
            <w:tc>
              <w:tcPr>
                <w:tcW w:w="1081" w:type="dxa"/>
                <w:vAlign w:val="center"/>
              </w:tcPr>
              <w:p>
                <w:pPr>
                  <w:jc w:val="center"/>
                  <w:rPr>
                    <w:rFonts w:hint="eastAsia"/>
                    <w:bCs/>
                  </w:rPr>
                </w:pPr>
                <w:r>
                  <w:rPr>
                    <w:bCs/>
                  </w:rPr>
                  <w:t>其他</w:t>
                </w:r>
              </w:p>
            </w:tc>
          </w:sdtContent>
        </w:sdt>
        <w:tc>
          <w:tcPr>
            <w:tcW w:w="1368" w:type="dxa"/>
            <w:gridSpan w:val="2"/>
            <w:vAlign w:val="center"/>
          </w:tcPr>
          <w:p>
            <w:pPr>
              <w:jc w:val="right"/>
              <w:rPr>
                <w:rFonts w:hint="eastAsia"/>
              </w:rP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38" w:type="dxa"/>
            <w:vAlign w:val="center"/>
          </w:tcPr>
          <w:p>
            <w:pPr>
              <w:rPr>
                <w:rFonts w:hint="eastAsia"/>
              </w:rPr>
            </w:pPr>
            <w:r>
              <w:rPr>
                <w:rFonts w:hint="eastAsia"/>
              </w:rPr>
              <w:t>-</w:t>
            </w:r>
          </w:p>
        </w:tc>
        <w:tc>
          <w:tcPr>
            <w:tcW w:w="4536" w:type="dxa"/>
            <w:gridSpan w:val="3"/>
            <w:vAlign w:val="center"/>
          </w:tcPr>
          <w:p>
            <w:pPr>
              <w:jc w:val="right"/>
              <w:rPr>
                <w:rFonts w:hint="eastAsia"/>
              </w:rPr>
            </w:pPr>
            <w:r>
              <w:rPr>
                <w:rFonts w:hint="eastAsia"/>
              </w:rPr>
              <w:t>-</w:t>
            </w:r>
          </w:p>
        </w:tc>
        <w:sdt>
          <w:sdtPr>
            <w:rPr>
              <w:bCs/>
            </w:rPr>
            <w:alias w:val="前十名无限售条件股东期末持有流通股的种类"/>
            <w:tag w:val="_GBC_fb300af0c4d04d89b24005af89c23e1d"/>
            <w:id w:val="1109092693"/>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rPr>
              <w:bCs/>
            </w:rPr>
          </w:sdtEndPr>
          <w:sdtContent>
            <w:tc>
              <w:tcPr>
                <w:tcW w:w="1081" w:type="dxa"/>
                <w:vAlign w:val="center"/>
              </w:tcPr>
              <w:p>
                <w:pPr>
                  <w:jc w:val="center"/>
                  <w:rPr>
                    <w:rFonts w:hint="eastAsia"/>
                    <w:bCs/>
                  </w:rPr>
                </w:pPr>
                <w:r>
                  <w:rPr>
                    <w:bCs/>
                  </w:rPr>
                  <w:t>其他</w:t>
                </w:r>
              </w:p>
            </w:tc>
          </w:sdtContent>
        </w:sdt>
        <w:tc>
          <w:tcPr>
            <w:tcW w:w="1368" w:type="dxa"/>
            <w:gridSpan w:val="2"/>
            <w:vAlign w:val="center"/>
          </w:tcPr>
          <w:p>
            <w:pPr>
              <w:jc w:val="right"/>
              <w:rPr>
                <w:rFonts w:hint="eastAsia"/>
              </w:rP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38" w:type="dxa"/>
            <w:vAlign w:val="center"/>
          </w:tcPr>
          <w:p>
            <w:pPr>
              <w:rPr>
                <w:rFonts w:hint="eastAsia"/>
              </w:rPr>
            </w:pPr>
            <w:r>
              <w:rPr>
                <w:rFonts w:hint="eastAsia"/>
              </w:rPr>
              <w:t>-</w:t>
            </w:r>
          </w:p>
        </w:tc>
        <w:tc>
          <w:tcPr>
            <w:tcW w:w="4536" w:type="dxa"/>
            <w:gridSpan w:val="3"/>
            <w:vAlign w:val="center"/>
          </w:tcPr>
          <w:p>
            <w:pPr>
              <w:jc w:val="right"/>
              <w:rPr>
                <w:rFonts w:hint="eastAsia"/>
              </w:rPr>
            </w:pPr>
            <w:r>
              <w:rPr>
                <w:rFonts w:hint="eastAsia"/>
              </w:rPr>
              <w:t>-</w:t>
            </w:r>
          </w:p>
        </w:tc>
        <w:sdt>
          <w:sdtPr>
            <w:rPr>
              <w:bCs/>
            </w:rPr>
            <w:alias w:val="前十名无限售条件股东期末持有流通股的种类"/>
            <w:tag w:val="_GBC_fb300af0c4d04d89b24005af89c23e1d"/>
            <w:id w:val="-1914154378"/>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rPr>
              <w:bCs/>
            </w:rPr>
          </w:sdtEndPr>
          <w:sdtContent>
            <w:tc>
              <w:tcPr>
                <w:tcW w:w="1081" w:type="dxa"/>
                <w:vAlign w:val="center"/>
              </w:tcPr>
              <w:p>
                <w:pPr>
                  <w:jc w:val="center"/>
                  <w:rPr>
                    <w:rFonts w:hint="eastAsia"/>
                    <w:bCs/>
                  </w:rPr>
                </w:pPr>
                <w:r>
                  <w:rPr>
                    <w:bCs/>
                  </w:rPr>
                  <w:t>其他</w:t>
                </w:r>
              </w:p>
            </w:tc>
          </w:sdtContent>
        </w:sdt>
        <w:tc>
          <w:tcPr>
            <w:tcW w:w="1368" w:type="dxa"/>
            <w:gridSpan w:val="2"/>
            <w:vAlign w:val="center"/>
          </w:tcPr>
          <w:p>
            <w:pPr>
              <w:jc w:val="right"/>
              <w:rPr>
                <w:rFonts w:hint="eastAsia"/>
              </w:rP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38" w:type="dxa"/>
            <w:vAlign w:val="center"/>
          </w:tcPr>
          <w:p>
            <w:pPr>
              <w:rPr>
                <w:rFonts w:hint="eastAsia"/>
              </w:rPr>
            </w:pPr>
            <w:r>
              <w:rPr>
                <w:rFonts w:hint="eastAsia"/>
              </w:rPr>
              <w:t>-</w:t>
            </w:r>
          </w:p>
        </w:tc>
        <w:tc>
          <w:tcPr>
            <w:tcW w:w="4536" w:type="dxa"/>
            <w:gridSpan w:val="3"/>
            <w:vAlign w:val="center"/>
          </w:tcPr>
          <w:p>
            <w:pPr>
              <w:jc w:val="right"/>
              <w:rPr>
                <w:rFonts w:hint="eastAsia"/>
              </w:rPr>
            </w:pPr>
            <w:r>
              <w:rPr>
                <w:rFonts w:hint="eastAsia"/>
              </w:rPr>
              <w:t>-</w:t>
            </w:r>
          </w:p>
        </w:tc>
        <w:sdt>
          <w:sdtPr>
            <w:rPr>
              <w:bCs/>
            </w:rPr>
            <w:alias w:val="前十名无限售条件股东期末持有流通股的种类"/>
            <w:tag w:val="_GBC_fb300af0c4d04d89b24005af89c23e1d"/>
            <w:id w:val="123975404"/>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rPr>
              <w:bCs/>
            </w:rPr>
          </w:sdtEndPr>
          <w:sdtContent>
            <w:tc>
              <w:tcPr>
                <w:tcW w:w="1081" w:type="dxa"/>
                <w:vAlign w:val="center"/>
              </w:tcPr>
              <w:p>
                <w:pPr>
                  <w:jc w:val="center"/>
                  <w:rPr>
                    <w:rFonts w:hint="eastAsia"/>
                    <w:bCs/>
                  </w:rPr>
                </w:pPr>
                <w:r>
                  <w:rPr>
                    <w:bCs/>
                  </w:rPr>
                  <w:t>其他</w:t>
                </w:r>
              </w:p>
            </w:tc>
          </w:sdtContent>
        </w:sdt>
        <w:tc>
          <w:tcPr>
            <w:tcW w:w="1368" w:type="dxa"/>
            <w:gridSpan w:val="2"/>
            <w:vAlign w:val="center"/>
          </w:tcPr>
          <w:p>
            <w:pPr>
              <w:jc w:val="right"/>
              <w:rPr>
                <w:rFonts w:hint="eastAsia"/>
              </w:rP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38" w:type="dxa"/>
            <w:vAlign w:val="center"/>
          </w:tcPr>
          <w:p>
            <w:pPr>
              <w:rPr>
                <w:rFonts w:hint="eastAsia"/>
              </w:rPr>
            </w:pPr>
            <w:r>
              <w:rPr>
                <w:rFonts w:hint="eastAsia"/>
              </w:rPr>
              <w:t>-</w:t>
            </w:r>
          </w:p>
        </w:tc>
        <w:tc>
          <w:tcPr>
            <w:tcW w:w="4536" w:type="dxa"/>
            <w:gridSpan w:val="3"/>
            <w:vAlign w:val="center"/>
          </w:tcPr>
          <w:p>
            <w:pPr>
              <w:jc w:val="right"/>
              <w:rPr>
                <w:rFonts w:hint="eastAsia"/>
              </w:rPr>
            </w:pPr>
            <w:r>
              <w:rPr>
                <w:rFonts w:hint="eastAsia"/>
              </w:rPr>
              <w:t>-</w:t>
            </w:r>
          </w:p>
        </w:tc>
        <w:sdt>
          <w:sdtPr>
            <w:rPr>
              <w:bCs/>
            </w:rPr>
            <w:alias w:val="前十名无限售条件股东期末持有流通股的种类"/>
            <w:tag w:val="_GBC_fb300af0c4d04d89b24005af89c23e1d"/>
            <w:id w:val="-1827194205"/>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rPr>
              <w:bCs/>
            </w:rPr>
          </w:sdtEndPr>
          <w:sdtContent>
            <w:tc>
              <w:tcPr>
                <w:tcW w:w="1081" w:type="dxa"/>
                <w:vAlign w:val="center"/>
              </w:tcPr>
              <w:p>
                <w:pPr>
                  <w:jc w:val="center"/>
                  <w:rPr>
                    <w:rFonts w:hint="eastAsia"/>
                    <w:bCs/>
                  </w:rPr>
                </w:pPr>
                <w:r>
                  <w:rPr>
                    <w:bCs/>
                  </w:rPr>
                  <w:t>其他</w:t>
                </w:r>
              </w:p>
            </w:tc>
          </w:sdtContent>
        </w:sdt>
        <w:tc>
          <w:tcPr>
            <w:tcW w:w="1368" w:type="dxa"/>
            <w:gridSpan w:val="2"/>
            <w:vAlign w:val="center"/>
          </w:tcPr>
          <w:p>
            <w:pPr>
              <w:jc w:val="right"/>
              <w:rPr>
                <w:rFonts w:hint="eastAsia"/>
              </w:rP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38" w:type="dxa"/>
            <w:vAlign w:val="center"/>
          </w:tcPr>
          <w:p>
            <w:pPr>
              <w:rPr>
                <w:rFonts w:hint="eastAsia"/>
              </w:rPr>
            </w:pPr>
            <w:r>
              <w:rPr>
                <w:rFonts w:hint="eastAsia"/>
              </w:rPr>
              <w:t>-</w:t>
            </w:r>
          </w:p>
        </w:tc>
        <w:tc>
          <w:tcPr>
            <w:tcW w:w="4536" w:type="dxa"/>
            <w:gridSpan w:val="3"/>
            <w:vAlign w:val="center"/>
          </w:tcPr>
          <w:p>
            <w:pPr>
              <w:jc w:val="right"/>
              <w:rPr>
                <w:rFonts w:hint="eastAsia"/>
              </w:rPr>
            </w:pPr>
            <w:r>
              <w:rPr>
                <w:rFonts w:hint="eastAsia"/>
              </w:rPr>
              <w:t>-</w:t>
            </w:r>
          </w:p>
        </w:tc>
        <w:sdt>
          <w:sdtPr>
            <w:rPr>
              <w:bCs/>
            </w:rPr>
            <w:alias w:val="前十名无限售条件股东期末持有流通股的种类"/>
            <w:tag w:val="_GBC_fb300af0c4d04d89b24005af89c23e1d"/>
            <w:id w:val="1299191944"/>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rPr>
              <w:bCs/>
            </w:rPr>
          </w:sdtEndPr>
          <w:sdtContent>
            <w:tc>
              <w:tcPr>
                <w:tcW w:w="1081" w:type="dxa"/>
                <w:vAlign w:val="center"/>
              </w:tcPr>
              <w:p>
                <w:pPr>
                  <w:jc w:val="center"/>
                  <w:rPr>
                    <w:rFonts w:hint="eastAsia"/>
                    <w:bCs/>
                  </w:rPr>
                </w:pPr>
                <w:r>
                  <w:rPr>
                    <w:bCs/>
                  </w:rPr>
                  <w:t>其他</w:t>
                </w:r>
              </w:p>
            </w:tc>
          </w:sdtContent>
        </w:sdt>
        <w:tc>
          <w:tcPr>
            <w:tcW w:w="1368" w:type="dxa"/>
            <w:gridSpan w:val="2"/>
            <w:vAlign w:val="center"/>
          </w:tcPr>
          <w:p>
            <w:pPr>
              <w:jc w:val="right"/>
              <w:rPr>
                <w:rFonts w:hint="eastAsia"/>
              </w:rP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38" w:type="dxa"/>
            <w:vAlign w:val="center"/>
          </w:tcPr>
          <w:p>
            <w:pPr>
              <w:rPr>
                <w:rFonts w:hint="eastAsia"/>
              </w:rPr>
            </w:pPr>
            <w:r>
              <w:rPr>
                <w:rFonts w:hint="eastAsia"/>
              </w:rPr>
              <w:t>-</w:t>
            </w:r>
          </w:p>
        </w:tc>
        <w:tc>
          <w:tcPr>
            <w:tcW w:w="4536" w:type="dxa"/>
            <w:gridSpan w:val="3"/>
            <w:vAlign w:val="center"/>
          </w:tcPr>
          <w:p>
            <w:pPr>
              <w:jc w:val="right"/>
              <w:rPr>
                <w:rFonts w:hint="eastAsia"/>
              </w:rPr>
            </w:pPr>
            <w:r>
              <w:rPr>
                <w:rFonts w:hint="eastAsia"/>
              </w:rPr>
              <w:t>-</w:t>
            </w:r>
          </w:p>
        </w:tc>
        <w:sdt>
          <w:sdtPr>
            <w:rPr>
              <w:bCs/>
            </w:rPr>
            <w:alias w:val="前十名无限售条件股东期末持有流通股的种类"/>
            <w:tag w:val="_GBC_fb300af0c4d04d89b24005af89c23e1d"/>
            <w:id w:val="1803187282"/>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rPr>
              <w:bCs/>
            </w:rPr>
          </w:sdtEndPr>
          <w:sdtContent>
            <w:tc>
              <w:tcPr>
                <w:tcW w:w="1081" w:type="dxa"/>
                <w:vAlign w:val="center"/>
              </w:tcPr>
              <w:p>
                <w:pPr>
                  <w:jc w:val="center"/>
                  <w:rPr>
                    <w:rFonts w:hint="eastAsia"/>
                    <w:bCs/>
                  </w:rPr>
                </w:pPr>
                <w:r>
                  <w:rPr>
                    <w:bCs/>
                  </w:rPr>
                  <w:t>其他</w:t>
                </w:r>
              </w:p>
            </w:tc>
          </w:sdtContent>
        </w:sdt>
        <w:tc>
          <w:tcPr>
            <w:tcW w:w="1368" w:type="dxa"/>
            <w:gridSpan w:val="2"/>
            <w:vAlign w:val="center"/>
          </w:tcPr>
          <w:p>
            <w:pPr>
              <w:jc w:val="right"/>
              <w:rPr>
                <w:rFonts w:hint="eastAsia"/>
              </w:rP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838" w:type="dxa"/>
            <w:vAlign w:val="center"/>
          </w:tcPr>
          <w:p>
            <w:pPr>
              <w:rPr>
                <w:rFonts w:hint="eastAsia"/>
              </w:rPr>
            </w:pPr>
            <w:r>
              <w:rPr>
                <w:rFonts w:hint="eastAsia"/>
              </w:rPr>
              <w:t>-</w:t>
            </w:r>
          </w:p>
        </w:tc>
        <w:tc>
          <w:tcPr>
            <w:tcW w:w="4536" w:type="dxa"/>
            <w:gridSpan w:val="3"/>
            <w:vAlign w:val="center"/>
          </w:tcPr>
          <w:p>
            <w:pPr>
              <w:jc w:val="right"/>
              <w:rPr>
                <w:rFonts w:hint="eastAsia"/>
              </w:rPr>
            </w:pPr>
            <w:r>
              <w:rPr>
                <w:rFonts w:hint="eastAsia"/>
              </w:rPr>
              <w:t>-</w:t>
            </w:r>
          </w:p>
        </w:tc>
        <w:sdt>
          <w:sdtPr>
            <w:rPr>
              <w:bCs/>
            </w:rPr>
            <w:alias w:val="前十名无限售条件股东期末持有流通股的种类"/>
            <w:tag w:val="_GBC_fb300af0c4d04d89b24005af89c23e1d"/>
            <w:id w:val="487917725"/>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rPr>
              <w:bCs/>
            </w:rPr>
          </w:sdtEndPr>
          <w:sdtContent>
            <w:tc>
              <w:tcPr>
                <w:tcW w:w="1081" w:type="dxa"/>
                <w:vAlign w:val="center"/>
              </w:tcPr>
              <w:p>
                <w:pPr>
                  <w:jc w:val="center"/>
                  <w:rPr>
                    <w:rFonts w:hint="eastAsia"/>
                    <w:bCs/>
                  </w:rPr>
                </w:pPr>
                <w:r>
                  <w:rPr>
                    <w:bCs/>
                  </w:rPr>
                  <w:t>其他</w:t>
                </w:r>
              </w:p>
            </w:tc>
          </w:sdtContent>
        </w:sdt>
        <w:tc>
          <w:tcPr>
            <w:tcW w:w="1368" w:type="dxa"/>
            <w:gridSpan w:val="2"/>
            <w:vAlign w:val="center"/>
          </w:tcPr>
          <w:p>
            <w:pPr>
              <w:jc w:val="right"/>
              <w:rPr>
                <w:rFonts w:hint="eastAsia"/>
              </w:rP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38" w:type="dxa"/>
            <w:vAlign w:val="center"/>
          </w:tcPr>
          <w:p>
            <w:pPr>
              <w:rPr>
                <w:rFonts w:hint="eastAsia"/>
              </w:rPr>
            </w:pPr>
            <w:r>
              <w:rPr>
                <w:rFonts w:hint="eastAsia"/>
              </w:rPr>
              <w:t>-</w:t>
            </w:r>
          </w:p>
        </w:tc>
        <w:tc>
          <w:tcPr>
            <w:tcW w:w="4536" w:type="dxa"/>
            <w:gridSpan w:val="3"/>
            <w:vAlign w:val="center"/>
          </w:tcPr>
          <w:p>
            <w:pPr>
              <w:jc w:val="right"/>
              <w:rPr>
                <w:rFonts w:hint="eastAsia"/>
              </w:rPr>
            </w:pPr>
            <w:r>
              <w:rPr>
                <w:rFonts w:hint="eastAsia"/>
              </w:rPr>
              <w:t>-</w:t>
            </w:r>
          </w:p>
        </w:tc>
        <w:sdt>
          <w:sdtPr>
            <w:rPr>
              <w:bCs/>
            </w:rPr>
            <w:alias w:val="前十名无限售条件股东期末持有流通股的种类"/>
            <w:tag w:val="_GBC_fb300af0c4d04d89b24005af89c23e1d"/>
            <w:id w:val="188721782"/>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rPr>
              <w:bCs/>
            </w:rPr>
          </w:sdtEndPr>
          <w:sdtContent>
            <w:tc>
              <w:tcPr>
                <w:tcW w:w="1081" w:type="dxa"/>
                <w:vAlign w:val="center"/>
              </w:tcPr>
              <w:p>
                <w:pPr>
                  <w:jc w:val="center"/>
                  <w:rPr>
                    <w:rFonts w:hint="eastAsia"/>
                    <w:bCs/>
                  </w:rPr>
                </w:pPr>
                <w:r>
                  <w:rPr>
                    <w:bCs/>
                  </w:rPr>
                  <w:t>其他</w:t>
                </w:r>
              </w:p>
            </w:tc>
          </w:sdtContent>
        </w:sdt>
        <w:tc>
          <w:tcPr>
            <w:tcW w:w="1368" w:type="dxa"/>
            <w:gridSpan w:val="2"/>
            <w:vAlign w:val="center"/>
          </w:tcPr>
          <w:p>
            <w:pPr>
              <w:jc w:val="right"/>
              <w:rPr>
                <w:rFonts w:hint="eastAsia"/>
              </w:rP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38" w:type="dxa"/>
            <w:vAlign w:val="center"/>
          </w:tcPr>
          <w:p>
            <w:pPr>
              <w:rPr>
                <w:rFonts w:hint="eastAsia"/>
              </w:rPr>
            </w:pPr>
            <w:r>
              <w:rPr>
                <w:rFonts w:hint="eastAsia"/>
              </w:rPr>
              <w:t>-</w:t>
            </w:r>
          </w:p>
        </w:tc>
        <w:tc>
          <w:tcPr>
            <w:tcW w:w="4536" w:type="dxa"/>
            <w:gridSpan w:val="3"/>
            <w:vAlign w:val="center"/>
          </w:tcPr>
          <w:p>
            <w:pPr>
              <w:jc w:val="right"/>
              <w:rPr>
                <w:rFonts w:hint="eastAsia"/>
              </w:rPr>
            </w:pPr>
            <w:r>
              <w:rPr>
                <w:rFonts w:hint="eastAsia"/>
              </w:rPr>
              <w:t>-</w:t>
            </w:r>
          </w:p>
        </w:tc>
        <w:sdt>
          <w:sdtPr>
            <w:rPr>
              <w:bCs/>
            </w:rPr>
            <w:alias w:val="前十名无限售条件股东期末持有流通股的种类"/>
            <w:tag w:val="_GBC_fb300af0c4d04d89b24005af89c23e1d"/>
            <w:id w:val="-862749243"/>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rPr>
              <w:bCs/>
            </w:rPr>
          </w:sdtEndPr>
          <w:sdtContent>
            <w:tc>
              <w:tcPr>
                <w:tcW w:w="1081" w:type="dxa"/>
                <w:vAlign w:val="center"/>
              </w:tcPr>
              <w:p>
                <w:pPr>
                  <w:jc w:val="center"/>
                  <w:rPr>
                    <w:rFonts w:hint="eastAsia"/>
                    <w:bCs/>
                  </w:rPr>
                </w:pPr>
                <w:r>
                  <w:rPr>
                    <w:bCs/>
                  </w:rPr>
                  <w:t>其他</w:t>
                </w:r>
              </w:p>
            </w:tc>
          </w:sdtContent>
        </w:sdt>
        <w:tc>
          <w:tcPr>
            <w:tcW w:w="1368" w:type="dxa"/>
            <w:gridSpan w:val="2"/>
            <w:vAlign w:val="center"/>
          </w:tcPr>
          <w:p>
            <w:pPr>
              <w:jc w:val="right"/>
              <w:rPr>
                <w:rFonts w:hint="eastAsia"/>
              </w:rP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trPr>
        <w:tc>
          <w:tcPr>
            <w:tcW w:w="1838" w:type="dxa"/>
            <w:vAlign w:val="center"/>
          </w:tcPr>
          <w:p>
            <w:pPr>
              <w:rPr>
                <w:rFonts w:hint="eastAsia"/>
              </w:rPr>
            </w:pPr>
            <w:r>
              <w:t>上述股东关联关系或一致行动的说明</w:t>
            </w:r>
          </w:p>
        </w:tc>
        <w:tc>
          <w:tcPr>
            <w:tcW w:w="6985" w:type="dxa"/>
            <w:gridSpan w:val="6"/>
            <w:vAlign w:val="center"/>
          </w:tcPr>
          <w:p>
            <w:pPr>
              <w:rPr>
                <w:rFonts w:hint="eastAsia"/>
              </w:rPr>
            </w:pPr>
            <w:r>
              <w:rPr>
                <w:rFonts w:hint="eastAsia"/>
              </w:rPr>
              <w:t>上述股东中杨泽民、秦惠兰、杨耀与杨秦系一致行动人，杨泽民与秦惠兰系夫妻关系，其女杨秦与其子杨耀系姐弟关系，杨泽民与杨厚群系兄妹关系；除此之外，公司未知上述股东是否存在关联关系，也未知上述股东之间是否属于《上市公司收购管理办法》规定的一致行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38" w:type="dxa"/>
            <w:vAlign w:val="center"/>
          </w:tcPr>
          <w:p>
            <w:pPr>
              <w:rPr>
                <w:rFonts w:hint="eastAsia"/>
              </w:rPr>
            </w:pPr>
            <w:r>
              <w:rPr>
                <w:rFonts w:hint="eastAsia" w:cs="宋体"/>
              </w:rPr>
              <w:t>前10名股东及前</w:t>
            </w:r>
            <w:r>
              <w:rPr>
                <w:rFonts w:cs="宋体"/>
              </w:rPr>
              <w:t>10名无限售股东</w:t>
            </w:r>
            <w:r>
              <w:rPr>
                <w:rFonts w:hint="eastAsia" w:cs="宋体"/>
              </w:rPr>
              <w:t>参与融资融券及转融通业务情况说明（如有）</w:t>
            </w:r>
          </w:p>
        </w:tc>
        <w:tc>
          <w:tcPr>
            <w:tcW w:w="6985" w:type="dxa"/>
            <w:gridSpan w:val="6"/>
            <w:vAlign w:val="center"/>
          </w:tcPr>
          <w:p>
            <w:pPr>
              <w:rPr>
                <w:rFonts w:hint="eastAsia"/>
              </w:rPr>
            </w:pPr>
            <w:r>
              <w:rPr>
                <w:rFonts w:hint="eastAsia"/>
              </w:rPr>
              <w:t>-</w:t>
            </w:r>
          </w:p>
        </w:tc>
      </w:tr>
      <w:bookmarkEnd w:id="18"/>
      <w:bookmarkEnd w:id="21"/>
    </w:tbl>
    <w:p>
      <w:pPr>
        <w:rPr>
          <w:rFonts w:hint="eastAsia"/>
        </w:rPr>
      </w:pPr>
      <w:bookmarkStart w:id="22" w:name="_Hlk155094173"/>
      <w:bookmarkStart w:id="23" w:name="_Hlk161154245"/>
      <w:bookmarkStart w:id="24" w:name="_Hlk161321917"/>
      <w:r>
        <w:rPr>
          <w:rFonts w:hint="eastAsia"/>
        </w:rPr>
        <w:t>持股</w:t>
      </w:r>
      <w:r>
        <w:t>5%以上股东、前10名股东及前10名无限售流通股股东参与转融通业务出借股份情况</w:t>
      </w:r>
    </w:p>
    <w:sdt>
      <w:sdtPr>
        <w:rPr>
          <w:bCs/>
        </w:rPr>
        <w:alias w:val="是否适用：前十名股东参与转融通业务出借股份情况[双击切换]"/>
        <w:tag w:val="_GBC_7eb7847cc46e4e389ceb53c1d91a3533"/>
        <w:id w:val="-1017774771"/>
        <w:placeholder>
          <w:docPart w:val="GBC22222222222222222222222222222"/>
        </w:placeholder>
      </w:sdtPr>
      <w:sdtEndPr>
        <w:rPr>
          <w:bCs/>
        </w:rPr>
      </w:sdtEndPr>
      <w:sdtContent>
        <w:p>
          <w:pPr>
            <w:rPr>
              <w:rFonts w:hint="eastAsia"/>
              <w:bCs/>
            </w:rPr>
          </w:pPr>
          <w:r>
            <w:rPr>
              <w:bCs/>
            </w:rPr>
            <w:fldChar w:fldCharType="begin"/>
          </w:r>
          <w:r>
            <w:rPr>
              <w:rFonts w:hint="eastAsia"/>
              <w:bCs/>
            </w:rPr>
            <w:instrText xml:space="preserve"> MACROBUTTON  SnrToggleCheckbox □适用 </w:instrText>
          </w:r>
          <w:r>
            <w:rPr>
              <w:bCs/>
            </w:rPr>
            <w:fldChar w:fldCharType="end"/>
          </w:r>
          <w:r>
            <w:rPr>
              <w:bCs/>
            </w:rPr>
            <w:fldChar w:fldCharType="begin"/>
          </w:r>
          <w:r>
            <w:rPr>
              <w:rFonts w:hint="eastAsia"/>
              <w:bCs/>
            </w:rPr>
            <w:instrText xml:space="preserve"> MACROBUTTON  SnrToggleCheckbox √不适用 </w:instrText>
          </w:r>
          <w:r>
            <w:rPr>
              <w:bCs/>
            </w:rPr>
            <w:fldChar w:fldCharType="end"/>
          </w:r>
        </w:p>
      </w:sdtContent>
    </w:sdt>
    <w:bookmarkEnd w:id="22"/>
    <w:p>
      <w:pPr>
        <w:rPr>
          <w:rFonts w:hint="eastAsia"/>
        </w:rPr>
      </w:pPr>
      <w:bookmarkStart w:id="25" w:name="_Hlk155094189"/>
      <w:r>
        <w:rPr>
          <w:rFonts w:hint="eastAsia"/>
        </w:rPr>
        <w:t>前</w:t>
      </w:r>
      <w:r>
        <w:t>10名股东及前10名无限售流通股股东因转融通出借/归还原因导致较上期发生变化</w:t>
      </w:r>
    </w:p>
    <w:sdt>
      <w:sdtPr>
        <w:rPr>
          <w:rFonts w:hint="eastAsia"/>
        </w:rPr>
        <w:alias w:val="是否适用：前十名股东较上期发生变化[双击切换]"/>
        <w:tag w:val="_GBC_7e823bd3d27a48649eface5d733158ce"/>
        <w:id w:val="2129890884"/>
        <w:placeholder>
          <w:docPart w:val="GBC22222222222222222222222222222"/>
        </w:placeholder>
      </w:sdtPr>
      <w:sdtEndPr>
        <w:rPr>
          <w:rFonts w:hint="eastAsia"/>
        </w:rPr>
      </w:sdtEndPr>
      <w:sdtContent>
        <w:p>
          <w:pPr>
            <w:rPr>
              <w:rFonts w:hint="eastAsia"/>
            </w:rPr>
          </w:pPr>
          <w:r>
            <w:fldChar w:fldCharType="begin"/>
          </w:r>
          <w:r>
            <w:rPr>
              <w:rFonts w:hint="eastAsia"/>
            </w:rPr>
            <w:instrText xml:space="preserve"> MACROBUTTON  SnrToggleCheckbox □适用 </w:instrText>
          </w:r>
          <w:r>
            <w:fldChar w:fldCharType="end"/>
          </w:r>
          <w:r>
            <w:fldChar w:fldCharType="begin"/>
          </w:r>
          <w:r>
            <w:rPr>
              <w:rFonts w:hint="eastAsia"/>
            </w:rPr>
            <w:instrText xml:space="preserve"> MACROBUTTON  SnrToggleCheckbox √不适用 </w:instrText>
          </w:r>
          <w:r>
            <w:fldChar w:fldCharType="end"/>
          </w:r>
        </w:p>
      </w:sdtContent>
    </w:sdt>
    <w:bookmarkEnd w:id="19"/>
    <w:bookmarkEnd w:id="23"/>
    <w:bookmarkEnd w:id="24"/>
    <w:bookmarkEnd w:id="25"/>
    <w:p>
      <w:pPr>
        <w:pStyle w:val="2"/>
        <w:numPr>
          <w:ilvl w:val="0"/>
          <w:numId w:val="2"/>
        </w:numPr>
        <w:tabs>
          <w:tab w:val="left" w:pos="434"/>
          <w:tab w:val="left" w:pos="882"/>
        </w:tabs>
        <w:spacing w:before="120" w:after="120" w:line="240" w:lineRule="auto"/>
        <w:rPr>
          <w:rFonts w:hint="eastAsia"/>
          <w:sz w:val="21"/>
        </w:rPr>
      </w:pPr>
      <w:bookmarkStart w:id="26" w:name="_Toc493164699"/>
      <w:bookmarkStart w:id="27" w:name="_Hlk97034977"/>
      <w:bookmarkStart w:id="28" w:name="_Hlk97717217"/>
      <w:r>
        <w:rPr>
          <w:rFonts w:hint="eastAsia"/>
          <w:sz w:val="21"/>
        </w:rPr>
        <w:t>其他提醒</w:t>
      </w:r>
      <w:r>
        <w:rPr>
          <w:sz w:val="21"/>
        </w:rPr>
        <w:t>事项</w:t>
      </w:r>
      <w:bookmarkEnd w:id="26"/>
    </w:p>
    <w:p>
      <w:pPr>
        <w:rPr>
          <w:rFonts w:hint="eastAsia"/>
        </w:rPr>
      </w:pPr>
      <w:r>
        <w:rPr>
          <w:rFonts w:hint="eastAsia"/>
        </w:rPr>
        <w:t>需提醒投资者关注的关于公司报告期经营情况的其他重要信息</w:t>
      </w:r>
    </w:p>
    <w:sdt>
      <w:sdtPr>
        <w:alias w:val="是否适用：其他提醒事项[双击切换]"/>
        <w:tag w:val="_GBC_87d416a0b2644885acf3acf7834e8ff4"/>
        <w:id w:val="106396261"/>
        <w:placeholder>
          <w:docPart w:val="GBC22222222222222222222222222222"/>
        </w:placeholder>
      </w:sdtPr>
      <w:sdtContent>
        <w:p>
          <w:pPr>
            <w:rPr>
              <w:rFonts w:hint="eastAsia"/>
            </w:rPr>
          </w:pPr>
          <w:r>
            <w:fldChar w:fldCharType="begin"/>
          </w:r>
          <w:r>
            <w:rPr>
              <w:rFonts w:hint="eastAsia"/>
            </w:rPr>
            <w:instrText xml:space="preserve"> MACROBUTTON  SnrToggleCheckbox □适用 </w:instrText>
          </w:r>
          <w:r>
            <w:fldChar w:fldCharType="end"/>
          </w:r>
          <w:r>
            <w:fldChar w:fldCharType="begin"/>
          </w:r>
          <w:r>
            <w:rPr>
              <w:rFonts w:hint="eastAsia"/>
            </w:rPr>
            <w:instrText xml:space="preserve"> MACROBUTTON  SnrToggleCheckbox √不适用 </w:instrText>
          </w:r>
          <w:r>
            <w:fldChar w:fldCharType="end"/>
          </w:r>
        </w:p>
      </w:sdtContent>
    </w:sdt>
    <w:bookmarkEnd w:id="27"/>
    <w:bookmarkEnd w:id="28"/>
    <w:p>
      <w:pPr>
        <w:pStyle w:val="2"/>
        <w:numPr>
          <w:ilvl w:val="0"/>
          <w:numId w:val="2"/>
        </w:numPr>
        <w:tabs>
          <w:tab w:val="left" w:pos="434"/>
          <w:tab w:val="left" w:pos="882"/>
        </w:tabs>
        <w:spacing w:before="120" w:after="120" w:line="240" w:lineRule="auto"/>
        <w:rPr>
          <w:rFonts w:hint="eastAsia"/>
          <w:sz w:val="21"/>
        </w:rPr>
      </w:pPr>
      <w:r>
        <w:rPr>
          <w:rFonts w:hint="eastAsia"/>
          <w:sz w:val="21"/>
        </w:rPr>
        <w:t>季度财务报表</w:t>
      </w:r>
    </w:p>
    <w:p>
      <w:pPr>
        <w:pStyle w:val="3"/>
        <w:numPr>
          <w:ilvl w:val="0"/>
          <w:numId w:val="5"/>
        </w:numPr>
        <w:tabs>
          <w:tab w:val="left" w:pos="360"/>
        </w:tabs>
        <w:rPr>
          <w:rFonts w:hint="eastAsia"/>
        </w:rPr>
      </w:pPr>
      <w:bookmarkStart w:id="29" w:name="_Hlk83901321"/>
      <w:bookmarkStart w:id="30" w:name="_Hlk97035053"/>
      <w:bookmarkStart w:id="31" w:name="_Hlk83901855"/>
      <w:r>
        <w:rPr>
          <w:rFonts w:hint="eastAsia"/>
        </w:rPr>
        <w:t>审计意见类型</w:t>
      </w:r>
    </w:p>
    <w:sdt>
      <w:sdtPr>
        <w:rPr>
          <w:rFonts w:hint="eastAsia"/>
        </w:rPr>
        <w:alias w:val="是否适用：审计意见类型[双击切换]"/>
        <w:tag w:val="_GBC_f79014c9e1f446548b7878595de01a9d"/>
        <w:id w:val="187413663"/>
        <w:placeholder>
          <w:docPart w:val="GBC22222222222222222222222222222"/>
        </w:placeholder>
      </w:sdtPr>
      <w:sdtEndPr>
        <w:rPr>
          <w:rFonts w:hint="eastAsia"/>
        </w:rPr>
      </w:sdtEndPr>
      <w:sdtContent>
        <w:p>
          <w:pPr>
            <w:rPr>
              <w:rFonts w:hint="eastAsia"/>
            </w:rPr>
          </w:pPr>
          <w:r>
            <w:fldChar w:fldCharType="begin"/>
          </w:r>
          <w:r>
            <w:rPr>
              <w:rFonts w:hint="eastAsia"/>
            </w:rPr>
            <w:instrText xml:space="preserve"> MACROBUTTON  SnrToggleCheckbox □适用 </w:instrText>
          </w:r>
          <w:r>
            <w:fldChar w:fldCharType="end"/>
          </w:r>
          <w:r>
            <w:fldChar w:fldCharType="begin"/>
          </w:r>
          <w:r>
            <w:rPr>
              <w:rFonts w:hint="eastAsia"/>
            </w:rPr>
            <w:instrText xml:space="preserve"> MACROBUTTON  SnrToggleCheckbox √不适用 </w:instrText>
          </w:r>
          <w:r>
            <w:fldChar w:fldCharType="end"/>
          </w:r>
        </w:p>
      </w:sdtContent>
    </w:sdt>
    <w:bookmarkEnd w:id="29"/>
    <w:bookmarkEnd w:id="30"/>
    <w:bookmarkEnd w:id="31"/>
    <w:p>
      <w:pPr>
        <w:pStyle w:val="3"/>
        <w:numPr>
          <w:ilvl w:val="0"/>
          <w:numId w:val="5"/>
        </w:numPr>
        <w:tabs>
          <w:tab w:val="left" w:pos="360"/>
        </w:tabs>
        <w:rPr>
          <w:rFonts w:hint="eastAsia"/>
          <w:bCs/>
        </w:rPr>
      </w:pPr>
      <w:bookmarkStart w:id="32" w:name="_Hlk97717267"/>
      <w:r>
        <w:rPr>
          <w:rFonts w:hint="eastAsia"/>
          <w:bCs/>
        </w:rPr>
        <w:t>财务报表</w:t>
      </w:r>
    </w:p>
    <w:bookmarkEnd w:id="32"/>
    <w:p>
      <w:pPr>
        <w:spacing w:line="360" w:lineRule="auto"/>
        <w:jc w:val="center"/>
        <w:outlineLvl w:val="2"/>
        <w:rPr>
          <w:rFonts w:hint="eastAsia"/>
        </w:rPr>
      </w:pPr>
      <w:bookmarkStart w:id="33" w:name="_Hlk3554658"/>
      <w:r>
        <w:rPr>
          <w:rFonts w:hint="eastAsia"/>
          <w:b/>
        </w:rPr>
        <w:t>合并资产负债表</w:t>
      </w:r>
    </w:p>
    <w:p>
      <w:pPr>
        <w:jc w:val="center"/>
        <w:rPr>
          <w:rFonts w:hint="eastAsia"/>
        </w:rPr>
      </w:pPr>
      <w:r>
        <w:t>2026年</w:t>
      </w:r>
      <w:r>
        <w:rPr>
          <w:rFonts w:hint="eastAsia"/>
        </w:rPr>
        <w:t>3</w:t>
      </w:r>
      <w:r>
        <w:t>月3</w:t>
      </w:r>
      <w:r>
        <w:rPr>
          <w:rFonts w:hint="eastAsia"/>
        </w:rPr>
        <w:t>1</w:t>
      </w:r>
      <w:r>
        <w:t>日</w:t>
      </w:r>
    </w:p>
    <w:p>
      <w:pPr>
        <w:rPr>
          <w:rFonts w:hint="eastAsia"/>
        </w:rPr>
      </w:pPr>
      <w:r>
        <w:t>编制单位</w:t>
      </w:r>
      <w:r>
        <w:rPr>
          <w:rFonts w:hint="eastAsia"/>
        </w:rPr>
        <w:t>：</w:t>
      </w:r>
      <w:sdt>
        <w:sdtPr>
          <w:alias w:val="公司法定中文名称"/>
          <w:tag w:val="_GBC_c9fb4b7dc5d1436c86d5d78a650aacd3"/>
          <w:id w:val="-1810776472"/>
          <w:placeholder>
            <w:docPart w:val="GBC22222222222222222222222222222"/>
          </w:placeholder>
          <w15:dataBinding w:prefixMappings="xmlns:clcid-cgi='clcid-cgi'" w:xpath="/*/clcid-cgi:GongSiFaDingZhongWenMingCheng[not(@periodRef)]" w:storeItemID="{42DEBF9A-6816-48AE-BADD-E3125C474CD9}"/>
          <w:text/>
        </w:sdtPr>
        <w:sdtContent>
          <w:r>
            <w:t>重庆望变电气（集团）股份有限公司</w:t>
          </w:r>
        </w:sdtContent>
      </w:sdt>
    </w:p>
    <w:p>
      <w:pPr>
        <w:wordWrap w:val="0"/>
        <w:jc w:val="right"/>
        <w:rPr>
          <w:rFonts w:hint="eastAsia"/>
        </w:rPr>
      </w:pPr>
      <w:r>
        <w:rPr>
          <w:rFonts w:hint="eastAsia"/>
        </w:rPr>
        <w:t>单位：</w:t>
      </w:r>
      <w:sdt>
        <w:sdtPr>
          <w:rPr>
            <w:rFonts w:hint="eastAsia"/>
          </w:rPr>
          <w:alias w:val="单位_资产负债表"/>
          <w:tag w:val="_GBC_1294a38421094fb28e8bde07676d9b31"/>
          <w:id w:val="8095909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w:t>
      </w:r>
      <w:r>
        <w:t>币种:</w:t>
      </w:r>
      <w:sdt>
        <w:sdtPr>
          <w:alias w:val="币种_资产负债表"/>
          <w:tag w:val="_GBC_d61179b1123049c4b31a72aaea71c0cb"/>
          <w:id w:val="-44030317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d55897ea17f44762acea06d1ad3c3ed6"/>
          <w:id w:val="-1906065098"/>
          <w:placeholder>
            <w:docPart w:val="GBC22222222222222222222222222222"/>
          </w:placeholder>
          <w:comboBox>
            <w:listItem w:displayText="未经审计" w:value="false"/>
            <w:listItem w:displayText="经审计" w:value="true"/>
          </w:comboBox>
        </w:sdtPr>
        <w:sdtEndPr>
          <w:rPr>
            <w:rFonts w:hint="eastAsia"/>
          </w:rPr>
        </w:sdtEndPr>
        <w:sdtContent>
          <w:r>
            <w:rPr>
              <w:rFonts w:hint="eastAsia"/>
            </w:rPr>
            <w:t>未经审计</w:t>
          </w:r>
        </w:sdtContent>
      </w:sdt>
    </w:p>
    <w:tbl>
      <w:tblPr>
        <w:tblStyle w:val="38"/>
        <w:tblW w:w="4994"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3322"/>
        <w:gridCol w:w="2928"/>
        <w:gridCol w:w="278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97b70873dfa748c3a35cc114f66dfcd3"/>
            <w:id w:val="-1988237897"/>
          </w:sdtPr>
          <w:sdtContent>
            <w:tc>
              <w:tcPr>
                <w:tcW w:w="1838" w:type="pct"/>
                <w:tcBorders>
                  <w:top w:val="outset" w:color="auto" w:sz="6" w:space="0"/>
                  <w:left w:val="outset" w:color="auto" w:sz="6" w:space="0"/>
                  <w:bottom w:val="outset" w:color="auto" w:sz="6" w:space="0"/>
                  <w:right w:val="outset" w:color="auto" w:sz="6" w:space="0"/>
                </w:tcBorders>
                <w:vAlign w:val="center"/>
              </w:tcPr>
              <w:p>
                <w:pPr>
                  <w:jc w:val="center"/>
                  <w:rPr>
                    <w:rFonts w:hint="eastAsia"/>
                    <w:b/>
                  </w:rPr>
                </w:pPr>
                <w:bookmarkStart w:id="34" w:name="_Hlk227829208"/>
                <w:r>
                  <w:rPr>
                    <w:b/>
                  </w:rPr>
                  <w:t>项目</w:t>
                </w:r>
              </w:p>
            </w:tc>
          </w:sdtContent>
        </w:sdt>
        <w:sdt>
          <w:sdtPr>
            <w:tag w:val="_PLD_d4a340d3e4144a74bea6d09d0b67d504"/>
            <w:id w:val="179547586"/>
          </w:sdtPr>
          <w:sdtContent>
            <w:tc>
              <w:tcPr>
                <w:tcW w:w="1620" w:type="pct"/>
                <w:tcBorders>
                  <w:top w:val="outset" w:color="auto" w:sz="6" w:space="0"/>
                  <w:left w:val="outset" w:color="auto" w:sz="6" w:space="0"/>
                  <w:bottom w:val="outset" w:color="auto" w:sz="6" w:space="0"/>
                  <w:right w:val="outset" w:color="auto" w:sz="6" w:space="0"/>
                </w:tcBorders>
                <w:vAlign w:val="center"/>
              </w:tcPr>
              <w:p>
                <w:pPr>
                  <w:jc w:val="center"/>
                  <w:rPr>
                    <w:rFonts w:hint="eastAsia"/>
                    <w:b/>
                    <w:bCs/>
                  </w:rPr>
                </w:pPr>
                <w:r>
                  <w:rPr>
                    <w:b/>
                    <w:bCs/>
                  </w:rPr>
                  <w:t>2026年</w:t>
                </w:r>
                <w:r>
                  <w:rPr>
                    <w:rFonts w:hint="eastAsia"/>
                    <w:b/>
                    <w:bCs/>
                  </w:rPr>
                  <w:t>3</w:t>
                </w:r>
                <w:r>
                  <w:rPr>
                    <w:b/>
                    <w:bCs/>
                  </w:rPr>
                  <w:t>月3</w:t>
                </w:r>
                <w:r>
                  <w:rPr>
                    <w:rFonts w:hint="eastAsia"/>
                    <w:b/>
                    <w:bCs/>
                  </w:rPr>
                  <w:t>1</w:t>
                </w:r>
                <w:r>
                  <w:rPr>
                    <w:b/>
                    <w:bCs/>
                  </w:rPr>
                  <w:t>日</w:t>
                </w:r>
              </w:p>
            </w:tc>
          </w:sdtContent>
        </w:sdt>
        <w:sdt>
          <w:sdtPr>
            <w:tag w:val="_PLD_10169611fb69496c87a6c74d5c6109fc"/>
            <w:id w:val="1087271112"/>
          </w:sdtPr>
          <w:sdtContent>
            <w:tc>
              <w:tcPr>
                <w:tcW w:w="1542" w:type="pct"/>
                <w:tcBorders>
                  <w:top w:val="outset" w:color="auto" w:sz="6" w:space="0"/>
                  <w:left w:val="outset" w:color="auto" w:sz="6" w:space="0"/>
                  <w:bottom w:val="outset" w:color="auto" w:sz="6" w:space="0"/>
                  <w:right w:val="outset" w:color="auto" w:sz="6" w:space="0"/>
                </w:tcBorders>
                <w:vAlign w:val="center"/>
              </w:tcPr>
              <w:p>
                <w:pPr>
                  <w:jc w:val="center"/>
                  <w:rPr>
                    <w:rFonts w:hint="eastAsia"/>
                    <w:b/>
                  </w:rPr>
                </w:pPr>
                <w:r>
                  <w:rPr>
                    <w:rFonts w:hint="eastAsia"/>
                    <w:b/>
                  </w:rPr>
                  <w:t>2025年12月31日</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77f9ab00de6a461cb88075be2fd2790b"/>
            <w:id w:val="160816829"/>
          </w:sdtPr>
          <w:sdtContent>
            <w:tc>
              <w:tcPr>
                <w:tcW w:w="5000" w:type="pct"/>
                <w:gridSpan w:val="3"/>
                <w:tcBorders>
                  <w:top w:val="outset" w:color="auto" w:sz="6" w:space="0"/>
                  <w:left w:val="outset" w:color="auto" w:sz="6" w:space="0"/>
                  <w:bottom w:val="outset" w:color="auto" w:sz="6" w:space="0"/>
                  <w:right w:val="outset" w:color="auto" w:sz="6" w:space="0"/>
                </w:tcBorders>
                <w:vAlign w:val="center"/>
              </w:tcPr>
              <w:p>
                <w:pPr>
                  <w:rPr>
                    <w:rFonts w:hint="eastAsia"/>
                    <w:b/>
                    <w:color w:val="FF00FF"/>
                  </w:rPr>
                </w:pPr>
                <w:r>
                  <w:rPr>
                    <w:rFonts w:hint="eastAsia"/>
                    <w:b/>
                    <w:bCs/>
                  </w:rPr>
                  <w:t>流动资产：</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货币资金</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1,058,644,961.92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1,385,204,671.27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结算备付金</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拆出资金</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交易性金融资产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衍生金融资产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应收票据</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289,984,899.30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286,692,728.03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应收账款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2,087,005,664.17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1,970,210,637.25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应收款项融资</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41,346,767.07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37,433,524.10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预付款项</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102,662,932.09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142,709,339.57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应收保费</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应收分保账款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应收分保合同准备金</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其他应收款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131,082,769.48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122,669,436.29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其中：应收利息</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840" w:firstLineChars="400"/>
              <w:rPr>
                <w:rFonts w:hint="eastAsia"/>
              </w:rPr>
            </w:pPr>
            <w:r>
              <w:rPr>
                <w:rFonts w:hint="eastAsia"/>
              </w:rPr>
              <w:t>应收股利</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买入返售金融资产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存货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1,066,099,822.64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992,574,354.94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其中：数据资源</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合同资产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持有待售资产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一年内到期的非流动资产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其他流动资产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22,556,391.05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1,923,737.69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420" w:firstLineChars="200"/>
              <w:rPr>
                <w:rFonts w:hint="eastAsia"/>
              </w:rPr>
            </w:pPr>
            <w:r>
              <w:rPr>
                <w:rFonts w:hint="eastAsia"/>
              </w:rPr>
              <w:t>流动资产合计</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4,799,384,207.72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4,939,418,429.14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f9c540c69d7d4a979f321045efa30949"/>
            <w:id w:val="1872956811"/>
          </w:sdtPr>
          <w:sdtContent>
            <w:tc>
              <w:tcPr>
                <w:tcW w:w="5000" w:type="pct"/>
                <w:gridSpan w:val="3"/>
                <w:tcBorders>
                  <w:top w:val="outset" w:color="auto" w:sz="6" w:space="0"/>
                  <w:left w:val="outset" w:color="auto" w:sz="6" w:space="0"/>
                  <w:bottom w:val="outset" w:color="auto" w:sz="6" w:space="0"/>
                  <w:right w:val="outset" w:color="auto" w:sz="6" w:space="0"/>
                </w:tcBorders>
                <w:vAlign w:val="center"/>
              </w:tcPr>
              <w:p>
                <w:pPr>
                  <w:rPr>
                    <w:rFonts w:hint="eastAsia"/>
                    <w:color w:val="008000"/>
                  </w:rPr>
                </w:pPr>
                <w:r>
                  <w:rPr>
                    <w:rFonts w:hint="eastAsia"/>
                    <w:b/>
                    <w:bCs/>
                  </w:rPr>
                  <w:t>非流动资产：</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发放贷款和垫款</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债权投资</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其他债权投资</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长期应收款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3,642,085.59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3,642,085.59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长期股权投资</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15,306,541.01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16,104,348.61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其他权益工具投资</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14,601,510.00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15,122,992.50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其他非流动金融资产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投资性房地产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固定资产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1,908,612,220.93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1,923,504,168.59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在建工程</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16,778,059.01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34,835,289.06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生产性生物资产</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油气资产</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使用权资产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22,625,096.63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20,579,452.84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无形资产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222,897,713.91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225,020,922.90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其中：数据资源</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开发支出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其中：数据资源</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商誉</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45,542,860.20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45,542,860.20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长期待摊费用</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1,916,559.58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2,072,586.42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递延所得税资产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19,002,275.86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21,223,386.88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其他非流动资产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8,131,843.05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11,320,873.96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420" w:firstLineChars="200"/>
              <w:rPr>
                <w:rFonts w:hint="eastAsia"/>
              </w:rPr>
            </w:pPr>
            <w:r>
              <w:rPr>
                <w:rFonts w:hint="eastAsia"/>
              </w:rPr>
              <w:t>非流动资产合计</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2,279,056,765.77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2,318,968,967.55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630" w:firstLineChars="300"/>
              <w:rPr>
                <w:rFonts w:hint="eastAsia"/>
              </w:rPr>
            </w:pPr>
            <w:r>
              <w:rPr>
                <w:rFonts w:hint="eastAsia"/>
              </w:rPr>
              <w:t>资产总计</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7,078,440,973.49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7,258,387,396.69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79af2a76f67b464c8e8be77cef71abe2"/>
            <w:id w:val="-626933989"/>
          </w:sdtPr>
          <w:sdtContent>
            <w:tc>
              <w:tcPr>
                <w:tcW w:w="5000" w:type="pct"/>
                <w:gridSpan w:val="3"/>
                <w:tcBorders>
                  <w:top w:val="outset" w:color="auto" w:sz="6" w:space="0"/>
                  <w:left w:val="outset" w:color="auto" w:sz="6" w:space="0"/>
                  <w:bottom w:val="outset" w:color="auto" w:sz="6" w:space="0"/>
                  <w:right w:val="outset" w:color="auto" w:sz="6" w:space="0"/>
                </w:tcBorders>
                <w:vAlign w:val="center"/>
              </w:tcPr>
              <w:p>
                <w:pPr>
                  <w:rPr>
                    <w:rFonts w:hint="eastAsia"/>
                    <w:color w:val="FF00FF"/>
                  </w:rPr>
                </w:pPr>
                <w:r>
                  <w:rPr>
                    <w:rFonts w:hint="eastAsia"/>
                    <w:b/>
                    <w:bCs/>
                  </w:rPr>
                  <w:t>流动负债：</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短期借款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314,443,829.82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260,133,690.90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向中央银行借款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拆入资金</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交易性金融负债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衍生金融负债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应付票据</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711,323,303.19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878,158,051.60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应付账款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726,478,277.52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743,992,815.82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预收款项</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合同负债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141,067,970.86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127,805,864.76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卖出回购金融资产款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吸收存款及同业存放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代理买卖证券款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代理承销证券款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应付职工薪酬</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26,801,929.87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58,042,953.16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应交税费</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33,838,618.13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39,888,756.49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其他应付款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40,870,225.10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62,168,818.34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其中：应付利息</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840" w:firstLineChars="400"/>
              <w:rPr>
                <w:rFonts w:hint="eastAsia"/>
              </w:rPr>
            </w:pPr>
            <w:r>
              <w:rPr>
                <w:rFonts w:hint="eastAsia"/>
              </w:rPr>
              <w:t>应付股利</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应付手续费及佣金</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应付分保账款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持有待售负债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一年内到期的非流动负债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614,732,327.93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465,468,089.35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其他流动负债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319,125,458.53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330,232,486.51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420" w:firstLineChars="200"/>
              <w:rPr>
                <w:rFonts w:hint="eastAsia"/>
              </w:rPr>
            </w:pPr>
            <w:r>
              <w:rPr>
                <w:rFonts w:hint="eastAsia"/>
              </w:rPr>
              <w:t>流动负债合计</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2,928,681,940.95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2,965,891,526.93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97a5385437a042c19abc5e9fc4da4c61"/>
            <w:id w:val="-527799137"/>
          </w:sdtPr>
          <w:sdtContent>
            <w:tc>
              <w:tcPr>
                <w:tcW w:w="5000" w:type="pct"/>
                <w:gridSpan w:val="3"/>
                <w:tcBorders>
                  <w:top w:val="outset" w:color="auto" w:sz="6" w:space="0"/>
                  <w:left w:val="outset" w:color="auto" w:sz="6" w:space="0"/>
                  <w:bottom w:val="outset" w:color="auto" w:sz="6" w:space="0"/>
                  <w:right w:val="outset" w:color="auto" w:sz="6" w:space="0"/>
                </w:tcBorders>
                <w:vAlign w:val="center"/>
              </w:tcPr>
              <w:p>
                <w:pPr>
                  <w:rPr>
                    <w:rFonts w:hint="eastAsia"/>
                    <w:color w:val="008000"/>
                  </w:rPr>
                </w:pPr>
                <w:r>
                  <w:rPr>
                    <w:rFonts w:hint="eastAsia"/>
                    <w:b/>
                    <w:bCs/>
                  </w:rPr>
                  <w:t>非流动负债：</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保险合同准备金</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长期借款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1,404,888,795.08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1,527,715,083.81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应付债券</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其中：优先股</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left="630" w:leftChars="300" w:firstLine="210" w:firstLineChars="100"/>
              <w:rPr>
                <w:rFonts w:hint="eastAsia"/>
              </w:rPr>
            </w:pPr>
            <w:r>
              <w:rPr>
                <w:rFonts w:hint="eastAsia"/>
              </w:rPr>
              <w:t>永续债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租赁负债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10,482,971.83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12,129,816.01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长期应付款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120,329,420.75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141,501,816.72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长期应付职工薪酬</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预计负债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2,489,433.70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2,893,417.02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递延收益</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67,355,958.17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68,350,233.52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递延所得税负债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37,797,683.59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41,633,400.55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其他非流动负债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420" w:firstLineChars="200"/>
              <w:rPr>
                <w:rFonts w:hint="eastAsia"/>
              </w:rPr>
            </w:pPr>
            <w:r>
              <w:rPr>
                <w:rFonts w:hint="eastAsia"/>
              </w:rPr>
              <w:t>非流动负债合计</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1,643,344,263.12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1,794,223,767.63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630" w:firstLineChars="300"/>
              <w:rPr>
                <w:rFonts w:hint="eastAsia"/>
              </w:rPr>
            </w:pPr>
            <w:r>
              <w:rPr>
                <w:rFonts w:hint="eastAsia"/>
              </w:rPr>
              <w:t>负债合计</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4,572,026,204.07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4,760,115,294.56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b385b99d17994906a95b009b510a65d4"/>
            <w:id w:val="1551954637"/>
          </w:sdtPr>
          <w:sdtContent>
            <w:tc>
              <w:tcPr>
                <w:tcW w:w="5000" w:type="pct"/>
                <w:gridSpan w:val="3"/>
                <w:tcBorders>
                  <w:top w:val="outset" w:color="auto" w:sz="6" w:space="0"/>
                  <w:left w:val="outset" w:color="auto" w:sz="6" w:space="0"/>
                  <w:bottom w:val="outset" w:color="auto" w:sz="6" w:space="0"/>
                  <w:right w:val="outset" w:color="auto" w:sz="6" w:space="0"/>
                </w:tcBorders>
                <w:vAlign w:val="center"/>
              </w:tcPr>
              <w:p>
                <w:pPr>
                  <w:rPr>
                    <w:rFonts w:hint="eastAsia"/>
                    <w:color w:val="008000"/>
                  </w:rPr>
                </w:pPr>
                <w:r>
                  <w:rPr>
                    <w:rFonts w:hint="eastAsia"/>
                    <w:b/>
                    <w:bCs/>
                  </w:rPr>
                  <w:t>所有者权益（或股东权益）：</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实收资本（或股本）</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329,964,639.00 </w:t>
            </w: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332,353,407.00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其他权益工具</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其中：优先股</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left="630" w:leftChars="300" w:firstLine="210" w:firstLineChars="100"/>
              <w:rPr>
                <w:rFonts w:hint="eastAsia"/>
              </w:rPr>
            </w:pPr>
            <w:r>
              <w:rPr>
                <w:rFonts w:hint="eastAsia"/>
              </w:rPr>
              <w:t>永续债</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资本公积</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962,182,337.52 </w:t>
            </w: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979,601,250.80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减：库存股</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19,807,681.28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其他综合收益</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580,674.33 </w:t>
            </w: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1,023,934.45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专项储备</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19,305,629.88 </w:t>
            </w: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22,715,521.68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盈余公积</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127,047,120.13 </w:t>
            </w: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127,047,120.13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一般风险准备</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未分配利润</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1,063,995,004.96 </w:t>
            </w: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1,051,708,163.82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归属于母公司所有者权益（或股东权益）合计</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2,503,075,405.82 </w:t>
            </w: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2,494,641,716.60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少数股东权益</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3,339,363.60 </w:t>
            </w: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3,630,385.53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420" w:firstLineChars="200"/>
              <w:rPr>
                <w:rFonts w:hint="eastAsia"/>
              </w:rPr>
            </w:pPr>
            <w:r>
              <w:rPr>
                <w:rFonts w:hint="eastAsia"/>
              </w:rPr>
              <w:t>所有者权益（或股东权益）合计</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2,506,414,769.42 </w:t>
            </w: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2,498,272,102.13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630" w:firstLineChars="300"/>
              <w:rPr>
                <w:rFonts w:hint="eastAsia"/>
              </w:rPr>
            </w:pPr>
            <w:r>
              <w:rPr>
                <w:rFonts w:hint="eastAsia"/>
              </w:rPr>
              <w:t>负债和所有者权益（或股东权益）总计</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7,078,440,973.49 </w:t>
            </w: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7,258,387,396.69 </w:t>
            </w:r>
          </w:p>
        </w:tc>
      </w:tr>
      <w:bookmarkEnd w:id="34"/>
    </w:tbl>
    <w:p>
      <w:pPr>
        <w:ind w:right="-153" w:rightChars="-73"/>
        <w:rPr>
          <w:rFonts w:ascii="Times New Roman" w:hAnsi="Times New Roman"/>
          <w:color w:val="008000"/>
          <w:szCs w:val="24"/>
          <w:u w:val="single"/>
        </w:rPr>
      </w:pPr>
      <w:r>
        <w:t>公司负责人</w:t>
      </w:r>
      <w:r>
        <w:rPr>
          <w:rFonts w:hint="eastAsia"/>
        </w:rPr>
        <w:t>：</w:t>
      </w:r>
      <w:sdt>
        <w:sdtPr>
          <w:rPr>
            <w:rFonts w:hint="eastAsia"/>
          </w:rPr>
          <w:alias w:val="公司负责人姓名"/>
          <w:tag w:val="_GBC_3b70fb74471a4945b3b02edf2ab7c7d3"/>
          <w:id w:val="332273569"/>
          <w:placeholder>
            <w:docPart w:val="GBC22222222222222222222222222222"/>
          </w:placeholder>
          <w15:dataBinding w:prefixMappings="xmlns:clcid-mr='clcid-mr'" w:xpath="/*/clcid-mr:GongSiFuZeRenXingMing[not(@periodRef)]" w:storeItemID="{42DEBF9A-6816-48AE-BADD-E3125C474CD9}"/>
          <w:text/>
        </w:sdtPr>
        <w:sdtEndPr>
          <w:rPr>
            <w:rFonts w:hint="eastAsia"/>
          </w:rPr>
        </w:sdtEndPr>
        <w:sdtContent>
          <w:r>
            <w:rPr>
              <w:rFonts w:hint="eastAsia"/>
            </w:rPr>
            <w:t>杨泽民</w:t>
          </w:r>
        </w:sdtContent>
      </w:sdt>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1178117330"/>
          <w:placeholder>
            <w:docPart w:val="GBC22222222222222222222222222222"/>
          </w:placeholder>
          <w15:dataBinding w:prefixMappings="xmlns:clcid-mr='clcid-mr'" w:xpath="/*/clcid-mr:ZhuGuanKuaiJiGongZuoFuZeRenXingMing[not(@periodRef)]" w:storeItemID="{42DEBF9A-6816-48AE-BADD-E3125C474CD9}"/>
          <w:text/>
        </w:sdtPr>
        <w:sdtEndPr>
          <w:rPr>
            <w:rFonts w:hint="eastAsia"/>
          </w:rPr>
        </w:sdtEndPr>
        <w:sdtContent>
          <w:r>
            <w:rPr>
              <w:rFonts w:hint="eastAsia"/>
            </w:rPr>
            <w:t>杨万华</w:t>
          </w:r>
        </w:sdtContent>
      </w:sdt>
      <w:r>
        <w:rPr>
          <w:rFonts w:hint="eastAsia"/>
        </w:rPr>
        <w:t xml:space="preserve">          </w:t>
      </w:r>
      <w:r>
        <w:t>会计机构负责人</w:t>
      </w:r>
      <w:r>
        <w:rPr>
          <w:rFonts w:hint="eastAsia"/>
        </w:rPr>
        <w:t>：</w:t>
      </w:r>
      <w:sdt>
        <w:sdtPr>
          <w:rPr>
            <w:rFonts w:hint="eastAsia"/>
          </w:rPr>
          <w:alias w:val="会计机构负责人姓名"/>
          <w:tag w:val="_GBC_79fedeb8de5040e9b3e1ffb457ca9996"/>
          <w:id w:val="1312523524"/>
          <w:placeholder>
            <w:docPart w:val="GBC22222222222222222222222222222"/>
          </w:placeholder>
          <w15:dataBinding w:prefixMappings="xmlns:clcid-mr='clcid-mr'" w:xpath="/*/clcid-mr:KuaiJiJiGouFuZeRenXingMing[not(@periodRef)]" w:storeItemID="{42DEBF9A-6816-48AE-BADD-E3125C474CD9}"/>
          <w:text/>
        </w:sdtPr>
        <w:sdtEndPr>
          <w:rPr>
            <w:rFonts w:hint="eastAsia"/>
          </w:rPr>
        </w:sdtEndPr>
        <w:sdtContent>
          <w:r>
            <w:rPr>
              <w:rFonts w:hint="eastAsia"/>
            </w:rPr>
            <w:t>冯波</w:t>
          </w:r>
        </w:sdtContent>
      </w:sdt>
    </w:p>
    <w:p>
      <w:pPr>
        <w:rPr>
          <w:rFonts w:hint="eastAsia"/>
        </w:rPr>
      </w:pPr>
    </w:p>
    <w:bookmarkEnd w:id="33"/>
    <w:p>
      <w:pPr>
        <w:spacing w:line="480" w:lineRule="auto"/>
        <w:jc w:val="center"/>
        <w:outlineLvl w:val="2"/>
        <w:rPr>
          <w:rFonts w:hint="eastAsia"/>
          <w:b/>
        </w:rPr>
      </w:pPr>
      <w:bookmarkStart w:id="35" w:name="_Hlk3555839"/>
      <w:r>
        <w:rPr>
          <w:rFonts w:hint="eastAsia"/>
          <w:b/>
        </w:rPr>
        <w:t>合并</w:t>
      </w:r>
      <w:r>
        <w:rPr>
          <w:b/>
        </w:rPr>
        <w:t>利润表</w:t>
      </w:r>
    </w:p>
    <w:p>
      <w:pPr>
        <w:jc w:val="center"/>
        <w:rPr>
          <w:rFonts w:hint="eastAsia"/>
        </w:rPr>
      </w:pPr>
      <w:r>
        <w:t>2026年</w:t>
      </w:r>
      <w:r>
        <w:rPr>
          <w:rFonts w:hint="eastAsia"/>
        </w:rPr>
        <w:t>1—3</w:t>
      </w:r>
      <w:r>
        <w:t>月</w:t>
      </w:r>
    </w:p>
    <w:p>
      <w:pPr>
        <w:spacing w:line="288" w:lineRule="auto"/>
        <w:rPr>
          <w:rFonts w:hint="eastAsia"/>
        </w:rPr>
      </w:pPr>
      <w:r>
        <w:rPr>
          <w:rFonts w:hint="eastAsia"/>
        </w:rPr>
        <w:t>编制单位：</w:t>
      </w:r>
      <w:sdt>
        <w:sdtPr>
          <w:rPr>
            <w:rFonts w:hint="eastAsia"/>
          </w:rPr>
          <w:alias w:val="公司法定中文名称"/>
          <w:tag w:val="_GBC_91a63b2855a145d3a38d258b02c37ca9"/>
          <w:id w:val="1521196912"/>
          <w:placeholder>
            <w:docPart w:val="GBC22222222222222222222222222222"/>
          </w:placeholder>
          <w15:dataBinding w:prefixMappings="xmlns:clcid-cgi='clcid-cgi'" w:xpath="/*/clcid-cgi:GongSiFaDingZhongWenMingCheng[not(@periodRef)]" w:storeItemID="{42DEBF9A-6816-48AE-BADD-E3125C474CD9}"/>
          <w:text/>
        </w:sdtPr>
        <w:sdtEndPr>
          <w:rPr>
            <w:rFonts w:hint="eastAsia"/>
          </w:rPr>
        </w:sdtEndPr>
        <w:sdtContent>
          <w:r>
            <w:rPr>
              <w:rFonts w:hint="eastAsia"/>
            </w:rPr>
            <w:t>重庆望变电气（集团）股份有限公司</w:t>
          </w:r>
        </w:sdtContent>
      </w:sdt>
    </w:p>
    <w:p>
      <w:pPr>
        <w:wordWrap w:val="0"/>
        <w:jc w:val="right"/>
        <w:rPr>
          <w:rFonts w:hint="eastAsia"/>
        </w:rPr>
      </w:pPr>
      <w:r>
        <w:t>单位</w:t>
      </w:r>
      <w:r>
        <w:rPr>
          <w:rFonts w:hint="eastAsia"/>
        </w:rPr>
        <w:t>：</w:t>
      </w:r>
      <w:sdt>
        <w:sdtPr>
          <w:rPr>
            <w:rFonts w:hint="eastAsia"/>
          </w:rPr>
          <w:alias w:val="单位_利润表"/>
          <w:tag w:val="_GBC_c458a7ee993347b583c865690fab7fcd"/>
          <w:id w:val="-20787526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w:t>
      </w:r>
      <w:r>
        <w:t>币种:</w:t>
      </w:r>
      <w:sdt>
        <w:sdtPr>
          <w:alias w:val="币种_利润表"/>
          <w:tag w:val="_GBC_664bb6405f3f4e13a1f5646c668dac4e"/>
          <w:id w:val="-14458372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利润表"/>
          <w:tag w:val="_GBC_a8cc1442db844d03953860561135480d"/>
          <w:id w:val="-890188538"/>
          <w:placeholder>
            <w:docPart w:val="GBC22222222222222222222222222222"/>
          </w:placeholder>
          <w:comboBox>
            <w:listItem w:displayText="未经审计" w:value="false"/>
            <w:listItem w:displayText="经审计" w:value="true"/>
          </w:comboBox>
        </w:sdtPr>
        <w:sdtEndPr>
          <w:rPr>
            <w:rFonts w:hint="eastAsia"/>
          </w:rPr>
        </w:sdtEndPr>
        <w:sdtContent>
          <w:r>
            <w:rPr>
              <w:rFonts w:hint="eastAsia"/>
            </w:rPr>
            <w:t>未经审计</w:t>
          </w:r>
        </w:sdtContent>
      </w:sdt>
    </w:p>
    <w:tbl>
      <w:tblPr>
        <w:tblStyle w:val="38"/>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012"/>
        <w:gridCol w:w="2516"/>
        <w:gridCol w:w="252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dad4384af2db44c7ad4d91a7b54f2553"/>
            <w:id w:val="-632474411"/>
          </w:sdtPr>
          <w:sdtContent>
            <w:tc>
              <w:tcPr>
                <w:tcW w:w="2217" w:type="pct"/>
                <w:tcBorders>
                  <w:top w:val="outset" w:color="auto" w:sz="4" w:space="0"/>
                  <w:left w:val="outset" w:color="auto" w:sz="4" w:space="0"/>
                  <w:bottom w:val="outset" w:color="auto" w:sz="4" w:space="0"/>
                  <w:right w:val="outset" w:color="auto" w:sz="4" w:space="0"/>
                </w:tcBorders>
                <w:vAlign w:val="center"/>
              </w:tcPr>
              <w:p>
                <w:pPr>
                  <w:ind w:leftChars="-19" w:hanging="39" w:hangingChars="19"/>
                  <w:jc w:val="center"/>
                  <w:rPr>
                    <w:rFonts w:hint="eastAsia"/>
                    <w:b/>
                  </w:rPr>
                </w:pPr>
                <w:r>
                  <w:rPr>
                    <w:b/>
                  </w:rPr>
                  <w:t>项目</w:t>
                </w:r>
              </w:p>
            </w:tc>
          </w:sdtContent>
        </w:sdt>
        <w:sdt>
          <w:sdtPr>
            <w:tag w:val="_PLD_2cf3bac945714bb297782b38930ce6cb"/>
            <w:id w:val="806903155"/>
          </w:sdtPr>
          <w:sdtContent>
            <w:tc>
              <w:tcPr>
                <w:tcW w:w="1390" w:type="pct"/>
                <w:tcBorders>
                  <w:top w:val="outset" w:color="auto" w:sz="4" w:space="0"/>
                  <w:left w:val="outset" w:color="auto" w:sz="4" w:space="0"/>
                  <w:bottom w:val="outset" w:color="auto" w:sz="4" w:space="0"/>
                  <w:right w:val="outset" w:color="auto" w:sz="4" w:space="0"/>
                </w:tcBorders>
                <w:vAlign w:val="center"/>
              </w:tcPr>
              <w:p>
                <w:pPr>
                  <w:jc w:val="center"/>
                  <w:rPr>
                    <w:rFonts w:hint="eastAsia"/>
                    <w:b/>
                  </w:rPr>
                </w:pPr>
                <w:r>
                  <w:rPr>
                    <w:b/>
                  </w:rPr>
                  <w:t>2026年第一季度</w:t>
                </w:r>
              </w:p>
            </w:tc>
          </w:sdtContent>
        </w:sdt>
        <w:sdt>
          <w:sdtPr>
            <w:tag w:val="_PLD_b6fdd03adcbf4136a9183d183bd9f3ca"/>
            <w:id w:val="1608697948"/>
          </w:sdtPr>
          <w:sdtContent>
            <w:tc>
              <w:tcPr>
                <w:tcW w:w="1393" w:type="pct"/>
                <w:tcBorders>
                  <w:top w:val="outset" w:color="auto" w:sz="4" w:space="0"/>
                  <w:left w:val="outset" w:color="auto" w:sz="4" w:space="0"/>
                  <w:bottom w:val="outset" w:color="auto" w:sz="4" w:space="0"/>
                  <w:right w:val="outset" w:color="auto" w:sz="4" w:space="0"/>
                </w:tcBorders>
                <w:vAlign w:val="center"/>
              </w:tcPr>
              <w:p>
                <w:pPr>
                  <w:jc w:val="center"/>
                  <w:rPr>
                    <w:rFonts w:hint="eastAsia"/>
                    <w:b/>
                  </w:rPr>
                </w:pPr>
                <w:r>
                  <w:rPr>
                    <w:b/>
                  </w:rPr>
                  <w:t>2025年第一季度</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rPr>
                <w:rFonts w:hint="eastAsia"/>
              </w:rPr>
            </w:pPr>
            <w:r>
              <w:rPr>
                <w:rFonts w:hint="eastAsia"/>
              </w:rPr>
              <w:t>一、营业总收入</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888,952,486.71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786,470,467.91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rPr>
                <w:rFonts w:hint="eastAsia"/>
              </w:rPr>
            </w:pPr>
            <w:r>
              <w:rPr>
                <w:rFonts w:hint="eastAsia"/>
              </w:rPr>
              <w:t>其中：营业收入</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888,952,486.71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786,470,467.91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利息收入</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已赚保费</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手续费及佣金收入</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rPr>
                <w:rFonts w:hint="eastAsia"/>
              </w:rPr>
            </w:pPr>
            <w:r>
              <w:rPr>
                <w:rFonts w:hint="eastAsia"/>
              </w:rPr>
              <w:t>二、营业总成本</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883,597,099.71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771,043,995.74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rPr>
                <w:rFonts w:hint="eastAsia"/>
              </w:rPr>
            </w:pPr>
            <w:r>
              <w:rPr>
                <w:rFonts w:hint="eastAsia"/>
              </w:rPr>
              <w:t>其中：营业成本</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798,809,583.70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688,861,889.95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利息支出</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手续费及佣金支出</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退保金</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赔付支出净额</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提取保险责任准备金净额</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保单红利支出</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分保费用</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税金及附加</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2,055,398.39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4,060,076.95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销售费用</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32,113,502.21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28,278,466.40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管理费用</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32,168,658.93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34,682,732.88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研发费用</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9,036,460.05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10,587,623.32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财务费用</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9,413,496.43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4,573,206.24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其中：利息费用</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15,404,609.06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12,425,914.41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1260" w:firstLineChars="600"/>
              <w:rPr>
                <w:rFonts w:hint="eastAsia"/>
              </w:rPr>
            </w:pPr>
            <w:r>
              <w:rPr>
                <w:rFonts w:hint="eastAsia"/>
              </w:rPr>
              <w:t>利息收入</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8,054,078.74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8,614,675.77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加：其他收益</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17,697,378.99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7,912,007.00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投资收益（损失以“</w:t>
            </w:r>
            <w:r>
              <w:t>-</w:t>
            </w:r>
            <w:r>
              <w:rPr>
                <w:rFonts w:hint="eastAsia"/>
              </w:rP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-807,867.16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-231,508.93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其中：对联营企业和合营企业的投资收益</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-797,807.60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-302,406.47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tcPr>
          <w:p>
            <w:pPr>
              <w:ind w:firstLine="1155" w:firstLineChars="550"/>
              <w:rPr>
                <w:rFonts w:hint="eastAsia"/>
              </w:rPr>
            </w:pPr>
            <w:r>
              <w:rPr>
                <w:rFonts w:hint="eastAsia"/>
              </w:rPr>
              <w:t>以摊余成本计量的金融资产终止确认收益</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汇兑收益（损失以“</w:t>
            </w:r>
            <w:r>
              <w:t>-</w:t>
            </w:r>
            <w:r>
              <w:rPr>
                <w:rFonts w:hint="eastAsia"/>
              </w:rP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净敞口套期收益（损失以“</w:t>
            </w:r>
            <w: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公允价值变动收益（损失以“</w:t>
            </w:r>
            <w:r>
              <w:t>-</w:t>
            </w:r>
            <w:r>
              <w:rPr>
                <w:rFonts w:hint="eastAsia"/>
              </w:rP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信用减值损失（损失以“</w:t>
            </w:r>
            <w: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-4,024,542.30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338,375.41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资产减值损失（损失以“</w:t>
            </w:r>
            <w: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-2,875,176.53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-4,831,854.65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资产处置收益（损失以“</w:t>
            </w:r>
            <w:r>
              <w:t>-</w:t>
            </w:r>
            <w:r>
              <w:rPr>
                <w:rFonts w:hint="eastAsia"/>
              </w:rP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-72,270.97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rPr>
                <w:rFonts w:hint="eastAsia"/>
              </w:rPr>
            </w:pPr>
            <w:r>
              <w:rPr>
                <w:rFonts w:hint="eastAsia"/>
              </w:rPr>
              <w:t>三、营业利润（亏损以“</w:t>
            </w:r>
            <w:r>
              <w:t>-</w:t>
            </w:r>
            <w:r>
              <w:rPr>
                <w:rFonts w:hint="eastAsia"/>
              </w:rP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15,272,909.03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18,613,491.00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加：营业外收入</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减：营业外支出</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1,095,271.89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294,205.50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rPr>
                <w:rFonts w:hint="eastAsia"/>
              </w:rPr>
            </w:pPr>
            <w:r>
              <w:rPr>
                <w:rFonts w:hint="eastAsia"/>
              </w:rPr>
              <w:t>四、利润总额（亏损总额以</w:t>
            </w:r>
            <w:r>
              <w:t>“-”</w:t>
            </w:r>
            <w:r>
              <w:rPr>
                <w:rFonts w:hint="eastAsia"/>
              </w:rP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14,177,637.14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18,319,285.50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减：所得税费用</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2,371,817.92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2,524,004.42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rPr>
                <w:rFonts w:hint="eastAsia"/>
              </w:rPr>
            </w:pPr>
            <w:r>
              <w:rPr>
                <w:rFonts w:hint="eastAsia"/>
              </w:rPr>
              <w:t>五、净利润（净亏损以</w:t>
            </w:r>
            <w:r>
              <w:t>“-”</w:t>
            </w:r>
            <w:r>
              <w:rPr>
                <w:rFonts w:hint="eastAsia"/>
              </w:rP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11,805,819.22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15,795,281.08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649785d6576149ce9d85520a2912d179"/>
            <w:id w:val="-737559663"/>
          </w:sdtPr>
          <w:sdtContent>
            <w:tc>
              <w:tcPr>
                <w:tcW w:w="5000" w:type="pct"/>
                <w:gridSpan w:val="3"/>
                <w:tcBorders>
                  <w:top w:val="outset" w:color="auto" w:sz="4" w:space="0"/>
                  <w:left w:val="outset" w:color="auto" w:sz="4" w:space="0"/>
                  <w:bottom w:val="outset" w:color="auto" w:sz="4" w:space="0"/>
                  <w:right w:val="outset" w:color="auto" w:sz="4" w:space="0"/>
                </w:tcBorders>
                <w:vAlign w:val="center"/>
              </w:tcPr>
              <w:p>
                <w:pPr>
                  <w:rPr>
                    <w:rFonts w:hint="eastAsia"/>
                  </w:rPr>
                </w:pPr>
                <w:r>
                  <w:rPr>
                    <w:rFonts w:hint="eastAsia"/>
                  </w:rPr>
                  <w:t>（一）</w:t>
                </w:r>
                <w:r>
                  <w:t>按经营持续性分类</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420" w:firstLineChars="200"/>
              <w:rPr>
                <w:rFonts w:hint="eastAsia"/>
              </w:rPr>
            </w:pPr>
            <w:r>
              <w:t>1.持续经营净利润（净亏损以“-”号填列）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11,805,819.22</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15,795,281.08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420" w:firstLineChars="200"/>
              <w:rPr>
                <w:rFonts w:hint="eastAsia"/>
              </w:rPr>
            </w:pPr>
            <w:r>
              <w:t>2.终止经营净利润（净亏损以“-”号填列）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2c2552d428a141a69323c95aa8a73061"/>
            <w:id w:val="553822225"/>
          </w:sdtPr>
          <w:sdtContent>
            <w:tc>
              <w:tcPr>
                <w:tcW w:w="5000" w:type="pct"/>
                <w:gridSpan w:val="3"/>
                <w:tcBorders>
                  <w:top w:val="outset" w:color="auto" w:sz="4" w:space="0"/>
                  <w:left w:val="outset" w:color="auto" w:sz="4" w:space="0"/>
                  <w:bottom w:val="outset" w:color="auto" w:sz="4" w:space="0"/>
                  <w:right w:val="outset" w:color="auto" w:sz="4" w:space="0"/>
                </w:tcBorders>
                <w:vAlign w:val="center"/>
              </w:tcPr>
              <w:p>
                <w:pPr>
                  <w:rPr>
                    <w:rFonts w:hint="eastAsia"/>
                  </w:rPr>
                </w:pPr>
                <w:r>
                  <w:rPr>
                    <w:rFonts w:hint="eastAsia"/>
                  </w:rPr>
                  <w:t>（二）</w:t>
                </w:r>
                <w:r>
                  <w:t>按所有权归属分类</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420" w:firstLineChars="200"/>
              <w:rPr>
                <w:rFonts w:hint="eastAsia"/>
              </w:rPr>
            </w:pPr>
            <w:r>
              <w:t>1.</w:t>
            </w:r>
            <w:r>
              <w:rPr>
                <w:rFonts w:hint="eastAsia"/>
              </w:rPr>
              <w:t>归属于母公司股东的净利润（净亏损以“</w:t>
            </w:r>
            <w: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12,286,841.14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14,495,838.09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420" w:firstLineChars="200"/>
              <w:rPr>
                <w:rFonts w:hint="eastAsia"/>
              </w:rPr>
            </w:pPr>
            <w:r>
              <w:t>2.</w:t>
            </w:r>
            <w:r>
              <w:rPr>
                <w:rFonts w:hint="eastAsia"/>
              </w:rPr>
              <w:t>少数股东损益（净亏损以“</w:t>
            </w:r>
            <w: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-481,021.92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1,299,442.99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rPr>
                <w:rFonts w:hint="eastAsia"/>
              </w:rPr>
            </w:pPr>
            <w:r>
              <w:rPr>
                <w:rFonts w:hint="eastAsia"/>
              </w:rPr>
              <w:t>六、其他综合收益的税后净额</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-443,260.12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-567,372.96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（一）归属母公司所有者的其他综合收益的税后净额</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-443,260.12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-453,728.16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420" w:firstLineChars="200"/>
              <w:rPr>
                <w:rFonts w:hint="eastAsia"/>
              </w:rPr>
            </w:pPr>
            <w:r>
              <w:t>1</w:t>
            </w:r>
            <w:r>
              <w:rPr>
                <w:rFonts w:hint="eastAsia"/>
              </w:rPr>
              <w:t>．不能重分类进损益的其他综合收益</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-443,260.12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-453,728.16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（1）</w:t>
            </w:r>
            <w:r>
              <w:t>重新计量设定受益计划变动额</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（2）</w:t>
            </w:r>
            <w:r>
              <w:t>权益法下不能转损益的其他综合收益</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（3）</w:t>
            </w:r>
            <w:r>
              <w:t>其他权益工具投资公允价值变动</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-443,260.12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-453,728.16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（4）</w:t>
            </w:r>
            <w:r>
              <w:t>企业自身信用风险公允价值变动</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420" w:firstLineChars="200"/>
              <w:rPr>
                <w:rFonts w:hint="eastAsia"/>
              </w:rPr>
            </w:pPr>
            <w:r>
              <w:t>2</w:t>
            </w:r>
            <w:r>
              <w:rPr>
                <w:rFonts w:hint="eastAsia"/>
              </w:rPr>
              <w:t>．将重分类进损益的其他综合收益</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（1）</w:t>
            </w:r>
            <w:r>
              <w:t>权益法下可转损益的其他综合收益</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（2）</w:t>
            </w:r>
            <w:r>
              <w:t>其他债权投资公允价值变动</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（3）</w:t>
            </w:r>
            <w:r>
              <w:t>金融资产重分类计入其他综合收益的金额</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（4）</w:t>
            </w:r>
            <w:r>
              <w:t>其他债权投资信用减值准备</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（5）</w:t>
            </w:r>
            <w:r>
              <w:t>现金流量套期储备</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（6）</w:t>
            </w:r>
            <w:r>
              <w:t>外币财务报表折算差额</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（7）</w:t>
            </w:r>
            <w:r>
              <w:t>其他</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t>（二）</w:t>
            </w:r>
            <w:r>
              <w:rPr>
                <w:rFonts w:hint="eastAsia"/>
              </w:rPr>
              <w:t>归属于少数股东的其他综合收益的税后净额</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-113,644.80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rPr>
                <w:rFonts w:hint="eastAsia"/>
              </w:rPr>
            </w:pPr>
            <w:r>
              <w:rPr>
                <w:rFonts w:hint="eastAsia"/>
              </w:rPr>
              <w:t>七、综合收益总额</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11,362,559.10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15,227,908.12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t>（一）</w:t>
            </w:r>
            <w:r>
              <w:rPr>
                <w:rFonts w:hint="eastAsia"/>
              </w:rPr>
              <w:t>归属于母公司所有者的综合收益总额</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11,843,581.02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14,042,109.93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t>（二）</w:t>
            </w:r>
            <w:r>
              <w:rPr>
                <w:rFonts w:hint="eastAsia"/>
              </w:rPr>
              <w:t>归属于少数股东的综合收益总额</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-481,021.92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1,185,798.19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ca254c56f8e14a7aa0f92e6bb06433c1"/>
            <w:id w:val="76570624"/>
          </w:sdtPr>
          <w:sdtContent>
            <w:tc>
              <w:tcPr>
                <w:tcW w:w="5000" w:type="pct"/>
                <w:gridSpan w:val="3"/>
                <w:tcBorders>
                  <w:top w:val="outset" w:color="auto" w:sz="4" w:space="0"/>
                  <w:left w:val="outset" w:color="auto" w:sz="4" w:space="0"/>
                  <w:bottom w:val="outset" w:color="auto" w:sz="4" w:space="0"/>
                  <w:right w:val="outset" w:color="auto" w:sz="4" w:space="0"/>
                </w:tcBorders>
                <w:vAlign w:val="center"/>
              </w:tcPr>
              <w:p>
                <w:pPr>
                  <w:rPr>
                    <w:rFonts w:hint="eastAsia"/>
                    <w:color w:val="008000"/>
                  </w:rPr>
                </w:pPr>
                <w:r>
                  <w:rPr>
                    <w:rFonts w:hint="eastAsia"/>
                  </w:rPr>
                  <w:t>八、每股收益：</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t>（一）基本每股收益</w:t>
            </w:r>
            <w:r>
              <w:rPr>
                <w:rFonts w:hint="eastAsia"/>
              </w:rPr>
              <w:t>(元/股)</w:t>
            </w:r>
          </w:p>
        </w:tc>
        <w:tc>
          <w:tcPr>
            <w:tcW w:w="1390"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0.04 </w:t>
            </w:r>
          </w:p>
        </w:tc>
        <w:tc>
          <w:tcPr>
            <w:tcW w:w="1393"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0.04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t>（二）稀释每股收益</w:t>
            </w:r>
            <w:r>
              <w:rPr>
                <w:rFonts w:hint="eastAsia"/>
              </w:rPr>
              <w:t>(元/股)</w:t>
            </w:r>
          </w:p>
        </w:tc>
        <w:tc>
          <w:tcPr>
            <w:tcW w:w="1390"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0.04 </w:t>
            </w:r>
          </w:p>
        </w:tc>
        <w:tc>
          <w:tcPr>
            <w:tcW w:w="1393"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0.04 </w:t>
            </w:r>
          </w:p>
        </w:tc>
      </w:tr>
    </w:tbl>
    <w:p>
      <w:pPr>
        <w:rPr>
          <w:rFonts w:hint="eastAsia"/>
          <w:b/>
          <w:bCs/>
          <w:color w:val="FF0000"/>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1103531647"/>
          <w:placeholder>
            <w:docPart w:val="GBC22222222222222222222222222222"/>
          </w:placeholder>
        </w:sdtPr>
        <w:sdtEndPr>
          <w:rPr>
            <w:rFonts w:hint="eastAsia"/>
          </w:rPr>
        </w:sdtEndPr>
        <w:sdtContent>
          <w:r>
            <w:rPr>
              <w:rFonts w:hint="eastAsia"/>
            </w:rPr>
            <w:t>0</w:t>
          </w:r>
        </w:sdtContent>
      </w:sdt>
      <w:r>
        <w:rPr>
          <w:rFonts w:hint="eastAsia"/>
        </w:rPr>
        <w:t>元，上期被合并方实现的净利润为：</w:t>
      </w:r>
      <w:sdt>
        <w:sdtPr>
          <w:rPr>
            <w:rFonts w:hint="eastAsia"/>
          </w:rPr>
          <w:alias w:val="同一控制下的企业合并中被合并方在合并前实现的净利润"/>
          <w:tag w:val="_GBC_9d947cda4fac42b59ff046d1249bbd36"/>
          <w:id w:val="-359599362"/>
          <w:placeholder>
            <w:docPart w:val="GBC22222222222222222222222222222"/>
          </w:placeholder>
        </w:sdtPr>
        <w:sdtEndPr>
          <w:rPr>
            <w:rFonts w:hint="default"/>
          </w:rPr>
        </w:sdtEndPr>
        <w:sdtContent>
          <w:r>
            <w:rPr>
              <w:rFonts w:hint="eastAsia"/>
            </w:rPr>
            <w:t>0</w:t>
          </w:r>
        </w:sdtContent>
      </w:sdt>
      <w:r>
        <w:rPr>
          <w:rFonts w:hint="eastAsia"/>
        </w:rPr>
        <w:t xml:space="preserve"> 元。</w:t>
      </w:r>
    </w:p>
    <w:p>
      <w:pPr>
        <w:rPr>
          <w:rFonts w:hint="eastAsia" w:ascii="仿宋_GB2312" w:eastAsia="仿宋_GB2312"/>
        </w:rPr>
      </w:pPr>
      <w:r>
        <w:t>公司负责人</w:t>
      </w:r>
      <w:r>
        <w:rPr>
          <w:rFonts w:hint="eastAsia"/>
        </w:rPr>
        <w:t>：</w:t>
      </w:r>
      <w:sdt>
        <w:sdtPr>
          <w:rPr>
            <w:rFonts w:hint="eastAsia"/>
          </w:rPr>
          <w:alias w:val="公司负责人姓名"/>
          <w:tag w:val="_GBC_73af8ba87bb949b192478420be01de08"/>
          <w:id w:val="1890684681"/>
          <w:placeholder>
            <w:docPart w:val="GBC22222222222222222222222222222"/>
          </w:placeholder>
          <w15:dataBinding w:prefixMappings="xmlns:clcid-mr='clcid-mr'" w:xpath="/*/clcid-mr:GongSiFuZeRenXingMing[not(@periodRef)]" w:storeItemID="{42DEBF9A-6816-48AE-BADD-E3125C474CD9}"/>
          <w:text/>
        </w:sdtPr>
        <w:sdtEndPr>
          <w:rPr>
            <w:rFonts w:hint="eastAsia"/>
          </w:rPr>
        </w:sdtEndPr>
        <w:sdtContent>
          <w:r>
            <w:rPr>
              <w:rFonts w:hint="eastAsia"/>
            </w:rPr>
            <w:t>杨泽民</w:t>
          </w:r>
        </w:sdtContent>
      </w:sdt>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1685979835"/>
          <w:placeholder>
            <w:docPart w:val="GBC22222222222222222222222222222"/>
          </w:placeholder>
          <w15:dataBinding w:prefixMappings="xmlns:clcid-mr='clcid-mr'" w:xpath="/*/clcid-mr:ZhuGuanKuaiJiGongZuoFuZeRenXingMing[not(@periodRef)]" w:storeItemID="{42DEBF9A-6816-48AE-BADD-E3125C474CD9}"/>
          <w:text/>
        </w:sdtPr>
        <w:sdtEndPr>
          <w:rPr>
            <w:rFonts w:hint="eastAsia"/>
          </w:rPr>
        </w:sdtEndPr>
        <w:sdtContent>
          <w:r>
            <w:rPr>
              <w:rFonts w:hint="eastAsia"/>
            </w:rPr>
            <w:t>杨万华</w:t>
          </w:r>
        </w:sdtContent>
      </w:sdt>
      <w:r>
        <w:rPr>
          <w:rFonts w:hint="eastAsia"/>
        </w:rPr>
        <w:t xml:space="preserve">         </w:t>
      </w:r>
      <w:r>
        <w:t>会计机构负责人</w:t>
      </w:r>
      <w:r>
        <w:rPr>
          <w:rFonts w:hint="eastAsia"/>
        </w:rPr>
        <w:t>：</w:t>
      </w:r>
      <w:sdt>
        <w:sdtPr>
          <w:rPr>
            <w:rFonts w:hint="eastAsia"/>
          </w:rPr>
          <w:alias w:val="会计机构负责人姓名"/>
          <w:tag w:val="_GBC_4056399eb870420eaa02b346967a580f"/>
          <w:id w:val="-1454322418"/>
          <w:placeholder>
            <w:docPart w:val="GBC22222222222222222222222222222"/>
          </w:placeholder>
          <w15:dataBinding w:prefixMappings="xmlns:clcid-mr='clcid-mr'" w:xpath="/*/clcid-mr:KuaiJiJiGouFuZeRenXingMing[not(@periodRef)]" w:storeItemID="{42DEBF9A-6816-48AE-BADD-E3125C474CD9}"/>
          <w:text/>
        </w:sdtPr>
        <w:sdtEndPr>
          <w:rPr>
            <w:rFonts w:hint="eastAsia"/>
          </w:rPr>
        </w:sdtEndPr>
        <w:sdtContent>
          <w:r>
            <w:rPr>
              <w:rFonts w:hint="eastAsia"/>
            </w:rPr>
            <w:t>冯波</w:t>
          </w:r>
        </w:sdtContent>
      </w:sdt>
    </w:p>
    <w:p>
      <w:pPr>
        <w:rPr>
          <w:rFonts w:hint="eastAsia"/>
        </w:rPr>
      </w:pPr>
    </w:p>
    <w:bookmarkEnd w:id="35"/>
    <w:p>
      <w:pPr>
        <w:spacing w:line="360" w:lineRule="auto"/>
        <w:jc w:val="center"/>
        <w:outlineLvl w:val="2"/>
        <w:rPr>
          <w:rFonts w:hint="eastAsia"/>
          <w:b/>
        </w:rPr>
      </w:pPr>
      <w:bookmarkStart w:id="36" w:name="_Hlk3556414"/>
      <w:r>
        <w:rPr>
          <w:rFonts w:hint="eastAsia"/>
          <w:b/>
        </w:rPr>
        <w:t>合并</w:t>
      </w:r>
      <w:r>
        <w:rPr>
          <w:b/>
        </w:rPr>
        <w:t>现金流量表</w:t>
      </w:r>
    </w:p>
    <w:p>
      <w:pPr>
        <w:jc w:val="center"/>
        <w:rPr>
          <w:rFonts w:hint="eastAsia"/>
        </w:rPr>
      </w:pPr>
      <w:r>
        <w:t>2026年</w:t>
      </w:r>
      <w:r>
        <w:rPr>
          <w:rFonts w:hint="eastAsia"/>
        </w:rPr>
        <w:t>1—3</w:t>
      </w:r>
      <w:r>
        <w:t>月</w:t>
      </w:r>
    </w:p>
    <w:p>
      <w:pPr>
        <w:rPr>
          <w:rFonts w:hint="eastAsia"/>
          <w:b/>
          <w:bCs/>
        </w:rPr>
      </w:pPr>
      <w:r>
        <w:rPr>
          <w:rFonts w:hint="eastAsia"/>
        </w:rPr>
        <w:t>编制单位：</w:t>
      </w:r>
      <w:sdt>
        <w:sdtPr>
          <w:rPr>
            <w:rFonts w:hint="eastAsia"/>
          </w:rPr>
          <w:alias w:val="公司法定中文名称"/>
          <w:tag w:val="_GBC_659bcf3a5fba4c6db821cf398f3a2a15"/>
          <w:id w:val="119427079"/>
          <w:placeholder>
            <w:docPart w:val="GBC22222222222222222222222222222"/>
          </w:placeholder>
          <w15:dataBinding w:prefixMappings="xmlns:clcid-cgi='clcid-cgi'" w:xpath="/*/clcid-cgi:GongSiFaDingZhongWenMingCheng[not(@periodRef)]" w:storeItemID="{42DEBF9A-6816-48AE-BADD-E3125C474CD9}"/>
          <w:text/>
        </w:sdtPr>
        <w:sdtEndPr>
          <w:rPr>
            <w:rFonts w:hint="eastAsia"/>
          </w:rPr>
        </w:sdtEndPr>
        <w:sdtContent>
          <w:r>
            <w:rPr>
              <w:rFonts w:hint="eastAsia"/>
            </w:rPr>
            <w:t>重庆望变电气（集团）股份有限公司</w:t>
          </w:r>
        </w:sdtContent>
      </w:sdt>
    </w:p>
    <w:p>
      <w:pPr>
        <w:wordWrap w:val="0"/>
        <w:jc w:val="right"/>
        <w:rPr>
          <w:rFonts w:hint="eastAsia"/>
        </w:rPr>
      </w:pPr>
      <w:r>
        <w:t>单位</w:t>
      </w:r>
      <w:r>
        <w:rPr>
          <w:rFonts w:hint="eastAsia"/>
        </w:rPr>
        <w:t>：</w:t>
      </w:r>
      <w:sdt>
        <w:sdtPr>
          <w:rPr>
            <w:rFonts w:hint="eastAsia"/>
          </w:rPr>
          <w:alias w:val="单位_现金流量表"/>
          <w:tag w:val="_GBC_3c5318ba2a3e43d48ab4c6a345a17521"/>
          <w:id w:val="201079549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w:t>
      </w:r>
      <w:r>
        <w:t>币种</w:t>
      </w:r>
      <w:r>
        <w:rPr>
          <w:rFonts w:hint="eastAsia"/>
        </w:rPr>
        <w:t>：</w:t>
      </w:r>
      <w:sdt>
        <w:sdtPr>
          <w:rPr>
            <w:rFonts w:hint="eastAsia"/>
          </w:rPr>
          <w:alias w:val="币种_现金流量表"/>
          <w:tag w:val="_GBC_6a0256f5b6ed439dbfd9d39feb328a74"/>
          <w:id w:val="192005354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1740673300"/>
          <w:placeholder>
            <w:docPart w:val="GBC22222222222222222222222222222"/>
          </w:placeholder>
          <w:comboBox>
            <w:listItem w:displayText="未经审计" w:value="false"/>
            <w:listItem w:displayText="经审计" w:value="true"/>
          </w:comboBox>
        </w:sdtPr>
        <w:sdtEndPr>
          <w:rPr>
            <w:rFonts w:hint="eastAsia"/>
          </w:rPr>
        </w:sdtEndPr>
        <w:sdtContent>
          <w:r>
            <w:rPr>
              <w:rFonts w:hint="eastAsia"/>
            </w:rPr>
            <w:t>未经审计</w:t>
          </w:r>
        </w:sdtContent>
      </w:sdt>
    </w:p>
    <w:tbl>
      <w:tblPr>
        <w:tblStyle w:val="38"/>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3663"/>
        <w:gridCol w:w="2697"/>
        <w:gridCol w:w="26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sdt>
            <w:sdtPr>
              <w:tag w:val="_PLD_98d01bb3cf0f4b999c49a16df5e3fad5"/>
              <w:id w:val="481587760"/>
            </w:sdtPr>
            <w:sdtContent>
              <w:p>
                <w:pPr>
                  <w:jc w:val="center"/>
                  <w:rPr>
                    <w:rFonts w:hint="eastAsia"/>
                    <w:b/>
                  </w:rPr>
                </w:pPr>
                <w:r>
                  <w:rPr>
                    <w:rFonts w:hint="eastAsia"/>
                    <w:b/>
                  </w:rPr>
                  <w:t>项目</w:t>
                </w:r>
              </w:p>
            </w:sdtContent>
          </w:sdt>
        </w:tc>
        <w:tc>
          <w:tcPr>
            <w:tcW w:w="1490" w:type="pct"/>
            <w:tcBorders>
              <w:top w:val="outset" w:color="auto" w:sz="4" w:space="0"/>
              <w:left w:val="outset" w:color="auto" w:sz="4" w:space="0"/>
              <w:bottom w:val="outset" w:color="auto" w:sz="4" w:space="0"/>
              <w:right w:val="outset" w:color="auto" w:sz="4" w:space="0"/>
            </w:tcBorders>
            <w:vAlign w:val="center"/>
          </w:tcPr>
          <w:sdt>
            <w:sdtPr>
              <w:tag w:val="_PLD_b2515bcf6eee4449a357df27c89fbdf5"/>
              <w:id w:val="147634212"/>
            </w:sdtPr>
            <w:sdtContent>
              <w:p>
                <w:pPr>
                  <w:autoSpaceDE w:val="0"/>
                  <w:autoSpaceDN w:val="0"/>
                  <w:adjustRightInd w:val="0"/>
                  <w:jc w:val="center"/>
                  <w:rPr>
                    <w:rFonts w:hint="eastAsia"/>
                    <w:b/>
                  </w:rPr>
                </w:pPr>
                <w:r>
                  <w:rPr>
                    <w:b/>
                  </w:rPr>
                  <w:t>2026年第一季度</w:t>
                </w:r>
              </w:p>
            </w:sdtContent>
          </w:sdt>
        </w:tc>
        <w:tc>
          <w:tcPr>
            <w:tcW w:w="1486" w:type="pct"/>
            <w:tcBorders>
              <w:top w:val="outset" w:color="auto" w:sz="4" w:space="0"/>
              <w:left w:val="outset" w:color="auto" w:sz="4" w:space="0"/>
              <w:bottom w:val="outset" w:color="auto" w:sz="4" w:space="0"/>
              <w:right w:val="outset" w:color="auto" w:sz="4" w:space="0"/>
            </w:tcBorders>
            <w:vAlign w:val="center"/>
          </w:tcPr>
          <w:sdt>
            <w:sdtPr>
              <w:tag w:val="_PLD_b0e89e1075ab432fa6de44ebd2540d22"/>
              <w:id w:val="-1275551162"/>
            </w:sdtPr>
            <w:sdtContent>
              <w:p>
                <w:pPr>
                  <w:autoSpaceDE w:val="0"/>
                  <w:autoSpaceDN w:val="0"/>
                  <w:adjustRightInd w:val="0"/>
                  <w:jc w:val="center"/>
                  <w:rPr>
                    <w:rFonts w:hint="eastAsia"/>
                    <w:b/>
                  </w:rPr>
                </w:pPr>
                <w:r>
                  <w:rPr>
                    <w:b/>
                  </w:rPr>
                  <w:t>2025年第一季度</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21284a4a08a448a5a684340ce500b89b"/>
            <w:id w:val="-981306770"/>
          </w:sdtPr>
          <w:sdtContent>
            <w:tc>
              <w:tcPr>
                <w:tcW w:w="5000" w:type="pct"/>
                <w:gridSpan w:val="3"/>
                <w:tcBorders>
                  <w:top w:val="outset" w:color="auto" w:sz="4" w:space="0"/>
                  <w:left w:val="outset" w:color="auto" w:sz="4" w:space="0"/>
                  <w:bottom w:val="outset" w:color="auto" w:sz="4" w:space="0"/>
                  <w:right w:val="outset" w:color="auto" w:sz="4" w:space="0"/>
                </w:tcBorders>
                <w:vAlign w:val="center"/>
              </w:tcPr>
              <w:p>
                <w:pPr>
                  <w:rPr>
                    <w:rFonts w:hint="eastAsia"/>
                  </w:rPr>
                </w:pPr>
                <w:r>
                  <w:rPr>
                    <w:rFonts w:hint="eastAsia"/>
                    <w:b/>
                    <w:bCs/>
                  </w:rPr>
                  <w:t>一、经营活动产生的现金流量：</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销售商品、提供劳务收到的现金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612,416,627.36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632,312,386.79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客户存款和同业存放款项净增加额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向中央银行借款净增加额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向其他金融机构拆入资金净增加额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收到原保险合同保费取得的现金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收到再保业务现金净额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保户储金及投资款净增加额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收取利息、手续费及佣金的现金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拆入资金净增加额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回购业务资金净增加额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代理买卖证券收到的现金净额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收到的税费返还</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11,250.25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收到其他与经营活动有关的现金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21,302,143.09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37,561,898.60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420" w:firstLineChars="200"/>
              <w:rPr>
                <w:rFonts w:hint="eastAsia"/>
              </w:rPr>
            </w:pPr>
            <w:r>
              <w:rPr>
                <w:rFonts w:hint="eastAsia"/>
              </w:rPr>
              <w:t>经营活动现金流入小计</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633,730,020.70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669,874,285.39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购买商品、接受劳务支付的现金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663,294,147.00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411,876,257.43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客户贷款及垫款净增加额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存放中央银行和同业款项净增加额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支付原保险合同赔付款项的现金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拆出资金净增加额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支付利息、手续费及佣金的现金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支付保单红利的现金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支付给职工及为职工支付的现金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101,135,144.72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90,676,475.88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支付的各项税费</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29,488,644.50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20,643,037.51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支付其他与经营活动有关的现金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43,334,560.07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68,685,649.06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420" w:firstLineChars="200"/>
              <w:rPr>
                <w:rFonts w:hint="eastAsia"/>
              </w:rPr>
            </w:pPr>
            <w:r>
              <w:rPr>
                <w:rFonts w:hint="eastAsia"/>
              </w:rPr>
              <w:t>经营活动现金流出小计</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837,252,496.29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591,881,419.88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630" w:firstLineChars="300"/>
              <w:rPr>
                <w:rFonts w:hint="eastAsia"/>
              </w:rPr>
            </w:pPr>
            <w:r>
              <w:rPr>
                <w:rFonts w:hint="eastAsia"/>
              </w:rPr>
              <w:t>经营活动产生的现金流量净额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-203,522,475.59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77,992,865.51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526fd543d0ba4a37aa4ebd79b368dace"/>
            <w:id w:val="1306585557"/>
          </w:sdtPr>
          <w:sdtContent>
            <w:tc>
              <w:tcPr>
                <w:tcW w:w="5000" w:type="pct"/>
                <w:gridSpan w:val="3"/>
                <w:tcBorders>
                  <w:top w:val="outset" w:color="auto" w:sz="4" w:space="0"/>
                  <w:left w:val="outset" w:color="auto" w:sz="4" w:space="0"/>
                  <w:bottom w:val="outset" w:color="auto" w:sz="4" w:space="0"/>
                  <w:right w:val="outset" w:color="auto" w:sz="4" w:space="0"/>
                </w:tcBorders>
                <w:vAlign w:val="center"/>
              </w:tcPr>
              <w:p>
                <w:pPr>
                  <w:rPr>
                    <w:rFonts w:hint="eastAsia"/>
                    <w:color w:val="008000"/>
                  </w:rPr>
                </w:pPr>
                <w:r>
                  <w:rPr>
                    <w:rFonts w:hint="eastAsia"/>
                    <w:b/>
                    <w:bCs/>
                  </w:rPr>
                  <w:t>二、投资活动产生的现金流量：</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收回投资收到的现金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25,137,500.00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取得投资收益收到的现金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处置固定资产、无形资产和其他长期资产收回的现金净额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处置子公司及其他营业单位收到的现金净额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收到其他与投资活动有关的现金</w:t>
            </w:r>
          </w:p>
        </w:tc>
        <w:tc>
          <w:tcPr>
            <w:tcW w:w="1490"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75,000.00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420" w:firstLineChars="200"/>
              <w:rPr>
                <w:rFonts w:hint="eastAsia"/>
              </w:rPr>
            </w:pPr>
            <w:r>
              <w:rPr>
                <w:rFonts w:hint="eastAsia"/>
              </w:rPr>
              <w:t>投资活动现金流入小计</w:t>
            </w:r>
          </w:p>
        </w:tc>
        <w:tc>
          <w:tcPr>
            <w:tcW w:w="1490"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75,000.00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25,137,500.00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购建固定资产、无形资产和其他长期资产支付的现金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19,917,033.38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42,606,606.23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投资支付的现金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2,000,000.00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质押贷款净增加额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取得子公司及其他营业单位支付的现金净额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支付其他与投资活动有关的现金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420" w:firstLineChars="200"/>
              <w:rPr>
                <w:rFonts w:hint="eastAsia"/>
              </w:rPr>
            </w:pPr>
            <w:r>
              <w:rPr>
                <w:rFonts w:hint="eastAsia"/>
              </w:rPr>
              <w:t>投资活动现金流出小计</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19,917,033.38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44,606,606.23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630" w:firstLineChars="300"/>
              <w:rPr>
                <w:rFonts w:hint="eastAsia"/>
              </w:rPr>
            </w:pPr>
            <w:r>
              <w:rPr>
                <w:rFonts w:hint="eastAsia"/>
              </w:rPr>
              <w:t>投资活动产生的现金流量净额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-19,842,033.38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-19,469,106.23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36767c200766400795eb24775c42ac92"/>
            <w:id w:val="143706872"/>
          </w:sdtPr>
          <w:sdtContent>
            <w:tc>
              <w:tcPr>
                <w:tcW w:w="5000" w:type="pct"/>
                <w:gridSpan w:val="3"/>
                <w:tcBorders>
                  <w:top w:val="outset" w:color="auto" w:sz="4" w:space="0"/>
                  <w:left w:val="outset" w:color="auto" w:sz="4" w:space="0"/>
                  <w:bottom w:val="outset" w:color="auto" w:sz="4" w:space="0"/>
                  <w:right w:val="outset" w:color="auto" w:sz="4" w:space="0"/>
                </w:tcBorders>
                <w:vAlign w:val="center"/>
              </w:tcPr>
              <w:p>
                <w:pPr>
                  <w:rPr>
                    <w:rFonts w:hint="eastAsia"/>
                    <w:color w:val="008000"/>
                  </w:rPr>
                </w:pPr>
                <w:r>
                  <w:rPr>
                    <w:rFonts w:hint="eastAsia"/>
                    <w:b/>
                    <w:bCs/>
                  </w:rPr>
                  <w:t>三、筹资活动产生的现金流量：</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吸收投资收到的现金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190,000.00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2,450,000.00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其中：子公司吸收少数股东投资收到的现金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取得借款收到的现金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108,139,792.49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416,273,766.39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收到其他与筹资活动有关的现金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212,443,558.81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420" w:firstLineChars="200"/>
              <w:rPr>
                <w:rFonts w:hint="eastAsia"/>
              </w:rPr>
            </w:pPr>
            <w:r>
              <w:rPr>
                <w:rFonts w:hint="eastAsia"/>
              </w:rPr>
              <w:t>筹资活动现金流入小计</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108,329,792.49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631,167,325.20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偿还债务支付的现金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138,792,913.63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459,335,030.00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分配股利、利润或偿付利息支付的现金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13,442,151.46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12,998,904.17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其中：子公司支付给少数股东的股利、利润</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支付其他与筹资活动有关的现金</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58,799,384.66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12,766,789.73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420" w:firstLineChars="200"/>
              <w:rPr>
                <w:rFonts w:hint="eastAsia"/>
              </w:rPr>
            </w:pPr>
            <w:r>
              <w:rPr>
                <w:rFonts w:hint="eastAsia"/>
              </w:rPr>
              <w:t>筹资活动现金流出小计</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211,034,449.75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485,100,723.90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630" w:firstLineChars="300"/>
              <w:rPr>
                <w:rFonts w:hint="eastAsia"/>
              </w:rPr>
            </w:pPr>
            <w:r>
              <w:rPr>
                <w:rFonts w:hint="eastAsia"/>
              </w:rPr>
              <w:t>筹资活动产生的现金流量净额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-102,704,657.26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146,066,601.30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rPr>
                <w:rFonts w:hint="eastAsia"/>
              </w:rPr>
            </w:pPr>
            <w:r>
              <w:rPr>
                <w:rFonts w:hint="eastAsia"/>
                <w:b/>
                <w:bCs/>
              </w:rPr>
              <w:t>四、汇率变动对现金及现金等价物的影响</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-982,608.07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375,921.97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rPr>
                <w:rFonts w:hint="eastAsia"/>
              </w:rPr>
            </w:pPr>
            <w:r>
              <w:rPr>
                <w:rFonts w:hint="eastAsia"/>
                <w:b/>
                <w:bCs/>
              </w:rPr>
              <w:t>五、现金及现金等价物净增加额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-327,051,774.30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204,966,282.55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加：期初现金及现金等价物余额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1,205,429,662.37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996,421,333.80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pct"/>
            <w:tcBorders>
              <w:top w:val="outset" w:color="auto" w:sz="4" w:space="0"/>
              <w:left w:val="outset" w:color="auto" w:sz="4" w:space="0"/>
              <w:bottom w:val="outset" w:color="auto" w:sz="4" w:space="0"/>
              <w:right w:val="outset" w:color="auto" w:sz="4" w:space="0"/>
            </w:tcBorders>
          </w:tcPr>
          <w:p>
            <w:pPr>
              <w:rPr>
                <w:rFonts w:hint="eastAsia"/>
              </w:rPr>
            </w:pPr>
            <w:r>
              <w:rPr>
                <w:rFonts w:hint="eastAsia"/>
                <w:b/>
                <w:bCs/>
              </w:rPr>
              <w:t>六、期末现金及现金等价物余额</w:t>
            </w:r>
          </w:p>
        </w:tc>
        <w:tc>
          <w:tcPr>
            <w:tcW w:w="14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878,377,888.07 </w:t>
            </w:r>
          </w:p>
        </w:tc>
        <w:tc>
          <w:tcPr>
            <w:tcW w:w="1486"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1,201,387,616.35 </w:t>
            </w:r>
          </w:p>
        </w:tc>
      </w:tr>
    </w:tbl>
    <w:p>
      <w:pPr>
        <w:snapToGrid w:val="0"/>
        <w:spacing w:line="240" w:lineRule="atLeast"/>
        <w:ind w:right="25" w:rightChars="12"/>
        <w:rPr>
          <w:rFonts w:hint="eastAsia"/>
        </w:rPr>
      </w:pPr>
      <w:r>
        <w:t>公司负责人</w:t>
      </w:r>
      <w:r>
        <w:rPr>
          <w:rFonts w:hint="eastAsia"/>
        </w:rPr>
        <w:t>：</w:t>
      </w:r>
      <w:sdt>
        <w:sdtPr>
          <w:rPr>
            <w:rFonts w:hint="eastAsia"/>
          </w:rPr>
          <w:alias w:val="公司负责人姓名"/>
          <w:tag w:val="_GBC_cc37355f76be4f15bf025656d96bc3ad"/>
          <w:id w:val="-259446599"/>
          <w:placeholder>
            <w:docPart w:val="GBC22222222222222222222222222222"/>
          </w:placeholder>
          <w15:dataBinding w:prefixMappings="xmlns:clcid-mr='clcid-mr'" w:xpath="/*/clcid-mr:GongSiFuZeRenXingMing[not(@periodRef)]" w:storeItemID="{42DEBF9A-6816-48AE-BADD-E3125C474CD9}"/>
          <w:text/>
        </w:sdtPr>
        <w:sdtEndPr>
          <w:rPr>
            <w:rFonts w:hint="eastAsia"/>
          </w:rPr>
        </w:sdtEndPr>
        <w:sdtContent>
          <w:r>
            <w:rPr>
              <w:rFonts w:hint="eastAsia"/>
            </w:rPr>
            <w:t>杨泽民</w:t>
          </w:r>
        </w:sdtContent>
      </w:sdt>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2070951596"/>
          <w:placeholder>
            <w:docPart w:val="GBC22222222222222222222222222222"/>
          </w:placeholder>
          <w15:dataBinding w:prefixMappings="xmlns:clcid-mr='clcid-mr'" w:xpath="/*/clcid-mr:ZhuGuanKuaiJiGongZuoFuZeRenXingMing[not(@periodRef)]" w:storeItemID="{42DEBF9A-6816-48AE-BADD-E3125C474CD9}"/>
          <w:text/>
        </w:sdtPr>
        <w:sdtEndPr>
          <w:rPr>
            <w:rFonts w:hint="eastAsia"/>
          </w:rPr>
        </w:sdtEndPr>
        <w:sdtContent>
          <w:r>
            <w:rPr>
              <w:rFonts w:hint="eastAsia"/>
            </w:rPr>
            <w:t>杨万华</w:t>
          </w:r>
        </w:sdtContent>
      </w:sdt>
      <w:r>
        <w:rPr>
          <w:rFonts w:hint="eastAsia"/>
        </w:rPr>
        <w:t xml:space="preserve">       </w:t>
      </w:r>
      <w:r>
        <w:t>会计机构负责人</w:t>
      </w:r>
      <w:r>
        <w:rPr>
          <w:rFonts w:hint="eastAsia"/>
        </w:rPr>
        <w:t>：</w:t>
      </w:r>
      <w:sdt>
        <w:sdtPr>
          <w:rPr>
            <w:rFonts w:hint="eastAsia"/>
          </w:rPr>
          <w:alias w:val="会计机构负责人姓名"/>
          <w:tag w:val="_GBC_73c6e921bea6425e93fc893408460035"/>
          <w:id w:val="-178114317"/>
          <w:placeholder>
            <w:docPart w:val="GBC22222222222222222222222222222"/>
          </w:placeholder>
          <w15:dataBinding w:prefixMappings="xmlns:clcid-mr='clcid-mr'" w:xpath="/*/clcid-mr:KuaiJiJiGouFuZeRenXingMing[not(@periodRef)]" w:storeItemID="{42DEBF9A-6816-48AE-BADD-E3125C474CD9}"/>
          <w:text/>
        </w:sdtPr>
        <w:sdtEndPr>
          <w:rPr>
            <w:rFonts w:hint="eastAsia"/>
          </w:rPr>
        </w:sdtEndPr>
        <w:sdtContent>
          <w:r>
            <w:rPr>
              <w:rFonts w:hint="eastAsia"/>
            </w:rPr>
            <w:t>冯波</w:t>
          </w:r>
        </w:sdtContent>
      </w:sdt>
    </w:p>
    <w:bookmarkEnd w:id="36"/>
    <w:p>
      <w:pPr>
        <w:rPr>
          <w:rFonts w:hint="eastAsia"/>
        </w:rPr>
      </w:pPr>
    </w:p>
    <w:p>
      <w:pPr>
        <w:spacing w:line="360" w:lineRule="auto"/>
        <w:jc w:val="center"/>
        <w:outlineLvl w:val="2"/>
        <w:rPr>
          <w:rFonts w:hint="eastAsia"/>
          <w:b/>
          <w:bCs/>
        </w:rPr>
      </w:pPr>
      <w:bookmarkStart w:id="37" w:name="_Hlk97912286"/>
      <w:r>
        <w:rPr>
          <w:rFonts w:hint="eastAsia"/>
          <w:b/>
          <w:bCs/>
        </w:rPr>
        <w:t>母公司</w:t>
      </w:r>
      <w:r>
        <w:rPr>
          <w:b/>
          <w:bCs/>
        </w:rPr>
        <w:t>资产负债表</w:t>
      </w:r>
    </w:p>
    <w:p>
      <w:pPr>
        <w:jc w:val="center"/>
        <w:rPr>
          <w:rFonts w:hint="eastAsia"/>
          <w:b/>
          <w:bCs/>
        </w:rPr>
      </w:pPr>
      <w:r>
        <w:t>2026年</w:t>
      </w:r>
      <w:r>
        <w:rPr>
          <w:rFonts w:hint="eastAsia"/>
        </w:rPr>
        <w:t>3</w:t>
      </w:r>
      <w:r>
        <w:t>月3</w:t>
      </w:r>
      <w:r>
        <w:rPr>
          <w:rFonts w:hint="eastAsia"/>
        </w:rPr>
        <w:t>1</w:t>
      </w:r>
      <w:r>
        <w:t>日</w:t>
      </w:r>
    </w:p>
    <w:p>
      <w:pPr>
        <w:rPr>
          <w:rFonts w:hint="eastAsia"/>
        </w:rPr>
      </w:pPr>
      <w:r>
        <w:t>编制单位</w:t>
      </w:r>
      <w:r>
        <w:rPr>
          <w:rFonts w:hint="eastAsia"/>
        </w:rPr>
        <w:t>：</w:t>
      </w:r>
      <w:sdt>
        <w:sdtPr>
          <w:alias w:val="公司法定中文名称"/>
          <w:tag w:val="_GBC_41d58f0be0f0463fb15cb0484c14b78d"/>
          <w:id w:val="707448775"/>
          <w:placeholder>
            <w:docPart w:val="GBC22222222222222222222222222222"/>
          </w:placeholder>
          <w15:dataBinding w:prefixMappings="xmlns:clcid-cgi='clcid-cgi'" w:xpath="/*/clcid-cgi:GongSiFaDingZhongWenMingCheng[not(@periodRef)]" w:storeItemID="{42DEBF9A-6816-48AE-BADD-E3125C474CD9}"/>
          <w:text/>
        </w:sdtPr>
        <w:sdtContent>
          <w:r>
            <w:t>重庆望变电气（集团）股份有限公司</w:t>
          </w:r>
        </w:sdtContent>
      </w:sdt>
      <w:r>
        <w:t> </w:t>
      </w:r>
    </w:p>
    <w:p>
      <w:pPr>
        <w:wordWrap w:val="0"/>
        <w:jc w:val="right"/>
        <w:rPr>
          <w:rFonts w:hint="eastAsia"/>
        </w:rPr>
      </w:pPr>
      <w:r>
        <w:t>单位:</w:t>
      </w:r>
      <w:sdt>
        <w:sdtPr>
          <w:rPr>
            <w:rFonts w:hint="eastAsia"/>
          </w:rPr>
          <w:alias w:val="单位_资产负债表"/>
          <w:tag w:val="_GBC_6f75b43dbe474c759c90d0449d8fdf0a"/>
          <w:id w:val="187935447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w:t>
      </w:r>
      <w:r>
        <w:t>币种:</w:t>
      </w:r>
      <w:sdt>
        <w:sdtPr>
          <w:alias w:val="币种_资产负债表"/>
          <w:tag w:val="_GBC_0f24c09ba21a46ad9c11e94315c7b585"/>
          <w:id w:val="44989451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90a2d6cf7c214eab8539737d2f217c72"/>
          <w:id w:val="2093434822"/>
          <w:placeholder>
            <w:docPart w:val="GBC22222222222222222222222222222"/>
          </w:placeholder>
          <w:comboBox>
            <w:listItem w:displayText="未经审计" w:value="false"/>
            <w:listItem w:displayText="经审计" w:value="true"/>
          </w:comboBox>
        </w:sdtPr>
        <w:sdtEndPr>
          <w:rPr>
            <w:rFonts w:hint="eastAsia"/>
          </w:rPr>
        </w:sdtEndPr>
        <w:sdtContent>
          <w:r>
            <w:rPr>
              <w:rFonts w:hint="eastAsia"/>
            </w:rPr>
            <w:t>未经审计</w:t>
          </w:r>
        </w:sdtContent>
      </w:sdt>
    </w:p>
    <w:tbl>
      <w:tblPr>
        <w:tblStyle w:val="38"/>
        <w:tblW w:w="4994"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3322"/>
        <w:gridCol w:w="2928"/>
        <w:gridCol w:w="278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14a696af758140709688d2f1f4a5f96f"/>
            <w:id w:val="-909228387"/>
          </w:sdtPr>
          <w:sdtContent>
            <w:tc>
              <w:tcPr>
                <w:tcW w:w="1838" w:type="pct"/>
                <w:tcBorders>
                  <w:top w:val="outset" w:color="auto" w:sz="6" w:space="0"/>
                  <w:left w:val="outset" w:color="auto" w:sz="6" w:space="0"/>
                  <w:bottom w:val="outset" w:color="auto" w:sz="6" w:space="0"/>
                  <w:right w:val="outset" w:color="auto" w:sz="6" w:space="0"/>
                </w:tcBorders>
                <w:vAlign w:val="center"/>
              </w:tcPr>
              <w:p>
                <w:pPr>
                  <w:jc w:val="center"/>
                  <w:rPr>
                    <w:rFonts w:hint="eastAsia"/>
                    <w:b/>
                  </w:rPr>
                </w:pPr>
                <w:r>
                  <w:rPr>
                    <w:b/>
                  </w:rPr>
                  <w:t>项目</w:t>
                </w:r>
              </w:p>
            </w:tc>
          </w:sdtContent>
        </w:sdt>
        <w:sdt>
          <w:sdtPr>
            <w:tag w:val="_PLD_8353ee5d82dd49d3bff3ba3a3eecd107"/>
            <w:id w:val="1389233313"/>
          </w:sdtPr>
          <w:sdtContent>
            <w:tc>
              <w:tcPr>
                <w:tcW w:w="1620" w:type="pct"/>
                <w:tcBorders>
                  <w:top w:val="outset" w:color="auto" w:sz="6" w:space="0"/>
                  <w:left w:val="outset" w:color="auto" w:sz="6" w:space="0"/>
                  <w:bottom w:val="outset" w:color="auto" w:sz="6" w:space="0"/>
                  <w:right w:val="outset" w:color="auto" w:sz="6" w:space="0"/>
                </w:tcBorders>
                <w:vAlign w:val="center"/>
              </w:tcPr>
              <w:p>
                <w:pPr>
                  <w:jc w:val="center"/>
                  <w:rPr>
                    <w:rFonts w:hint="eastAsia"/>
                    <w:b/>
                    <w:bCs/>
                  </w:rPr>
                </w:pPr>
                <w:r>
                  <w:rPr>
                    <w:b/>
                    <w:bCs/>
                  </w:rPr>
                  <w:t>2026年</w:t>
                </w:r>
                <w:r>
                  <w:rPr>
                    <w:rFonts w:hint="eastAsia"/>
                    <w:b/>
                    <w:bCs/>
                  </w:rPr>
                  <w:t>3</w:t>
                </w:r>
                <w:r>
                  <w:rPr>
                    <w:b/>
                    <w:bCs/>
                  </w:rPr>
                  <w:t>月3</w:t>
                </w:r>
                <w:r>
                  <w:rPr>
                    <w:rFonts w:hint="eastAsia"/>
                    <w:b/>
                    <w:bCs/>
                  </w:rPr>
                  <w:t>1</w:t>
                </w:r>
                <w:r>
                  <w:rPr>
                    <w:b/>
                    <w:bCs/>
                  </w:rPr>
                  <w:t>日</w:t>
                </w:r>
              </w:p>
            </w:tc>
          </w:sdtContent>
        </w:sdt>
        <w:sdt>
          <w:sdtPr>
            <w:tag w:val="_PLD_913784b79b7e4ef69a9a2a285dacf05b"/>
            <w:id w:val="-865517884"/>
          </w:sdtPr>
          <w:sdtContent>
            <w:tc>
              <w:tcPr>
                <w:tcW w:w="1542" w:type="pct"/>
                <w:tcBorders>
                  <w:top w:val="outset" w:color="auto" w:sz="6" w:space="0"/>
                  <w:left w:val="outset" w:color="auto" w:sz="6" w:space="0"/>
                  <w:bottom w:val="outset" w:color="auto" w:sz="6" w:space="0"/>
                  <w:right w:val="outset" w:color="auto" w:sz="6" w:space="0"/>
                </w:tcBorders>
                <w:vAlign w:val="center"/>
              </w:tcPr>
              <w:p>
                <w:pPr>
                  <w:jc w:val="center"/>
                  <w:rPr>
                    <w:rFonts w:hint="eastAsia"/>
                    <w:b/>
                  </w:rPr>
                </w:pPr>
                <w:r>
                  <w:rPr>
                    <w:rFonts w:hint="eastAsia"/>
                    <w:b/>
                  </w:rPr>
                  <w:t>2025年12月31日</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bb4c43a18cb04761807294a7f0c7097b"/>
            <w:id w:val="1249001127"/>
          </w:sdtPr>
          <w:sdtContent>
            <w:tc>
              <w:tcPr>
                <w:tcW w:w="5000" w:type="pct"/>
                <w:gridSpan w:val="3"/>
                <w:tcBorders>
                  <w:top w:val="outset" w:color="auto" w:sz="6" w:space="0"/>
                  <w:left w:val="outset" w:color="auto" w:sz="6" w:space="0"/>
                  <w:bottom w:val="outset" w:color="auto" w:sz="6" w:space="0"/>
                  <w:right w:val="outset" w:color="auto" w:sz="6" w:space="0"/>
                </w:tcBorders>
                <w:vAlign w:val="center"/>
              </w:tcPr>
              <w:p>
                <w:pPr>
                  <w:rPr>
                    <w:rFonts w:hint="eastAsia"/>
                    <w:b/>
                    <w:color w:val="FF00FF"/>
                  </w:rPr>
                </w:pPr>
                <w:r>
                  <w:rPr>
                    <w:rFonts w:hint="eastAsia"/>
                    <w:b/>
                    <w:bCs/>
                  </w:rPr>
                  <w:t>流动资产：</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货币资金</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276,221,323.95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1,117,398,944.39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交易性金融资产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衍生金融资产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应收票据</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263,044,077.78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270,555,723.85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应收账款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1,280,840,533.94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1,150,085,767.86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应收款项融资</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33,213,777.88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29,744,229.08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预付款项</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62,828,302.59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36,113,916.40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其他应收款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882,564,820.41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382,065,489.93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其中：应收利息</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840" w:firstLineChars="400"/>
              <w:rPr>
                <w:rFonts w:hint="eastAsia"/>
              </w:rPr>
            </w:pPr>
            <w:r>
              <w:rPr>
                <w:rFonts w:hint="eastAsia"/>
              </w:rPr>
              <w:t>应收股利</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存货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503,298,915.34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507,717,452.77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其中：数据资源</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合同资产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持有待售资产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一年内到期的非流动资产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其他流动资产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7,131,580.59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420" w:firstLineChars="200"/>
              <w:rPr>
                <w:rFonts w:hint="eastAsia"/>
              </w:rPr>
            </w:pPr>
            <w:r>
              <w:rPr>
                <w:rFonts w:hint="eastAsia"/>
              </w:rPr>
              <w:t>流动资产合计</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3,309,143,332.48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3,493,681,524.28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8bec8d85614c47a29e7e313fae27a691"/>
            <w:id w:val="-774178635"/>
          </w:sdtPr>
          <w:sdtContent>
            <w:tc>
              <w:tcPr>
                <w:tcW w:w="5000" w:type="pct"/>
                <w:gridSpan w:val="3"/>
                <w:tcBorders>
                  <w:top w:val="outset" w:color="auto" w:sz="6" w:space="0"/>
                  <w:left w:val="outset" w:color="auto" w:sz="6" w:space="0"/>
                  <w:bottom w:val="outset" w:color="auto" w:sz="6" w:space="0"/>
                  <w:right w:val="outset" w:color="auto" w:sz="6" w:space="0"/>
                </w:tcBorders>
                <w:vAlign w:val="center"/>
              </w:tcPr>
              <w:p>
                <w:pPr>
                  <w:rPr>
                    <w:rFonts w:hint="eastAsia"/>
                    <w:color w:val="008000"/>
                  </w:rPr>
                </w:pPr>
                <w:r>
                  <w:rPr>
                    <w:rFonts w:hint="eastAsia"/>
                    <w:b/>
                    <w:bCs/>
                  </w:rPr>
                  <w:t>非流动资产：</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债权投资</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其他债权投资</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长期应收款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3,642,085.59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3,642,085.59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长期股权投资</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893,285,216.91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854,083,024.51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其他权益工具投资</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其他非流动金融资产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投资性房地产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固定资产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1,437,741,622.58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1,469,109,976.07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在建工程</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3,576,344.95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3,576,344.95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生产性生物资产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油气资产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使用权资产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9,597,292.51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9,199,568.63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无形资产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119,689,647.57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120,716,062.82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其中：数据资源</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开发支出</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其中：数据资源</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商誉</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长期待摊费用</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957,102.95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1,074,611.89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递延所得税资产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其他非流动资产</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6,799,971.99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4,902,784.04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420" w:firstLineChars="200"/>
              <w:rPr>
                <w:rFonts w:hint="eastAsia"/>
              </w:rPr>
            </w:pPr>
            <w:r>
              <w:rPr>
                <w:rFonts w:hint="eastAsia"/>
              </w:rPr>
              <w:t>非流动资产合计</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2,475,289,285.05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2,466,304,458.50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630" w:firstLineChars="300"/>
              <w:rPr>
                <w:rFonts w:hint="eastAsia"/>
              </w:rPr>
            </w:pPr>
            <w:r>
              <w:rPr>
                <w:rFonts w:hint="eastAsia"/>
              </w:rPr>
              <w:t>资产总计</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5,784,432,617.53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5,959,985,982.78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15dcbfe0bff24a92a75819aabe4e5e88"/>
            <w:id w:val="-1808542937"/>
          </w:sdtPr>
          <w:sdtContent>
            <w:tc>
              <w:tcPr>
                <w:tcW w:w="5000" w:type="pct"/>
                <w:gridSpan w:val="3"/>
                <w:tcBorders>
                  <w:top w:val="outset" w:color="auto" w:sz="6" w:space="0"/>
                  <w:left w:val="outset" w:color="auto" w:sz="6" w:space="0"/>
                  <w:bottom w:val="outset" w:color="auto" w:sz="6" w:space="0"/>
                  <w:right w:val="outset" w:color="auto" w:sz="6" w:space="0"/>
                </w:tcBorders>
                <w:vAlign w:val="center"/>
              </w:tcPr>
              <w:p>
                <w:pPr>
                  <w:rPr>
                    <w:rFonts w:hint="eastAsia"/>
                    <w:color w:val="FF00FF"/>
                  </w:rPr>
                </w:pPr>
                <w:r>
                  <w:rPr>
                    <w:rFonts w:hint="eastAsia"/>
                    <w:b/>
                    <w:bCs/>
                  </w:rPr>
                  <w:t>流动负债：</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短期借款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240,366,830.20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199,996,650.20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交易性金融负债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衍生金融负债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应付票据</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403,551,172.87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608,605,292.80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应付账款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398,028,161.57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384,060,901.32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预收款项</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合同负债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61,205,012.05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47,886,062.79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应付职工薪酬</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15,829,272.38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31,473,685.47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应交税费</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24,014,585.71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23,133,054.82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其他应付款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48,943,976.93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33,595,423.16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其中：应付利息</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840" w:firstLineChars="400"/>
              <w:rPr>
                <w:rFonts w:hint="eastAsia"/>
              </w:rPr>
            </w:pPr>
            <w:r>
              <w:rPr>
                <w:rFonts w:hint="eastAsia"/>
              </w:rPr>
              <w:t>应付股利</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持有待售负债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一年内到期的非流动负债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401,008,692.22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346,276,724.83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其他流动负债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275,479,707.12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266,250,979.96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420" w:firstLineChars="200"/>
              <w:rPr>
                <w:rFonts w:hint="eastAsia"/>
              </w:rPr>
            </w:pPr>
            <w:r>
              <w:rPr>
                <w:rFonts w:hint="eastAsia"/>
              </w:rPr>
              <w:t>流动负债合计</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1,868,427,411.05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1,941,278,775.35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0424d665e1904ddfac80ff1bdcd9f887"/>
            <w:id w:val="-131637459"/>
          </w:sdtPr>
          <w:sdtContent>
            <w:tc>
              <w:tcPr>
                <w:tcW w:w="5000" w:type="pct"/>
                <w:gridSpan w:val="3"/>
                <w:tcBorders>
                  <w:top w:val="outset" w:color="auto" w:sz="6" w:space="0"/>
                  <w:left w:val="outset" w:color="auto" w:sz="6" w:space="0"/>
                  <w:bottom w:val="outset" w:color="auto" w:sz="6" w:space="0"/>
                  <w:right w:val="outset" w:color="auto" w:sz="6" w:space="0"/>
                </w:tcBorders>
                <w:vAlign w:val="center"/>
              </w:tcPr>
              <w:p>
                <w:pPr>
                  <w:rPr>
                    <w:rFonts w:hint="eastAsia"/>
                    <w:color w:val="008000"/>
                  </w:rPr>
                </w:pPr>
                <w:r>
                  <w:rPr>
                    <w:rFonts w:hint="eastAsia"/>
                    <w:b/>
                    <w:bCs/>
                  </w:rPr>
                  <w:t>非流动负债：</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长期借款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1,286,763,481.62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1,345,094,914.65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应付债券</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其中：优先股</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left="630" w:leftChars="300" w:firstLine="210" w:firstLineChars="100"/>
              <w:rPr>
                <w:rFonts w:hint="eastAsia"/>
              </w:rPr>
            </w:pPr>
            <w:r>
              <w:rPr>
                <w:rFonts w:hint="eastAsia"/>
              </w:rPr>
              <w:t>永续债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租赁负债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4,520,649.20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4,348,971.71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长期应付款</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120,329,420.75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141,501,816.72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长期应付职工薪酬</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预计负债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456,453.48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491,453.48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递延收益</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64,715,801.10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65,949,466.53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递延所得税负债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25,158,302.76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28,822,400.21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其他非流动负债</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420" w:firstLineChars="200"/>
              <w:rPr>
                <w:rFonts w:hint="eastAsia"/>
              </w:rPr>
            </w:pPr>
            <w:r>
              <w:rPr>
                <w:rFonts w:hint="eastAsia"/>
              </w:rPr>
              <w:t>非流动负债合计</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1,501,944,108.91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1,586,209,023.30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630" w:firstLineChars="300"/>
              <w:rPr>
                <w:rFonts w:hint="eastAsia"/>
              </w:rPr>
            </w:pPr>
            <w:r>
              <w:rPr>
                <w:rFonts w:hint="eastAsia"/>
              </w:rPr>
              <w:t>负债合计</w:t>
            </w:r>
          </w:p>
        </w:tc>
        <w:tc>
          <w:tcPr>
            <w:tcW w:w="1620"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3,370,371,519.96 </w:t>
            </w:r>
          </w:p>
        </w:tc>
        <w:tc>
          <w:tcPr>
            <w:tcW w:w="1542" w:type="pct"/>
            <w:tcBorders>
              <w:top w:val="outset" w:color="auto" w:sz="6" w:space="0"/>
              <w:left w:val="outset" w:color="auto" w:sz="6" w:space="0"/>
              <w:bottom w:val="outset" w:color="auto" w:sz="6" w:space="0"/>
              <w:right w:val="outset" w:color="auto" w:sz="6" w:space="0"/>
            </w:tcBorders>
          </w:tcPr>
          <w:p>
            <w:pPr>
              <w:jc w:val="right"/>
              <w:rPr>
                <w:rFonts w:hint="eastAsia"/>
              </w:rPr>
            </w:pPr>
            <w:r>
              <w:rPr>
                <w:rFonts w:hint="eastAsia"/>
              </w:rPr>
              <w:t xml:space="preserve"> 3,527,487,798.65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64edd0ccab3c44a0aeb8e13567419319"/>
            <w:id w:val="-2018300210"/>
          </w:sdtPr>
          <w:sdtContent>
            <w:tc>
              <w:tcPr>
                <w:tcW w:w="5000" w:type="pct"/>
                <w:gridSpan w:val="3"/>
                <w:tcBorders>
                  <w:top w:val="outset" w:color="auto" w:sz="6" w:space="0"/>
                  <w:left w:val="outset" w:color="auto" w:sz="6" w:space="0"/>
                  <w:bottom w:val="outset" w:color="auto" w:sz="6" w:space="0"/>
                  <w:right w:val="outset" w:color="auto" w:sz="6" w:space="0"/>
                </w:tcBorders>
                <w:vAlign w:val="center"/>
              </w:tcPr>
              <w:p>
                <w:pPr>
                  <w:rPr>
                    <w:rFonts w:hint="eastAsia"/>
                    <w:color w:val="008000"/>
                  </w:rPr>
                </w:pPr>
                <w:r>
                  <w:rPr>
                    <w:rFonts w:hint="eastAsia"/>
                    <w:b/>
                    <w:bCs/>
                  </w:rPr>
                  <w:t>所有者权益（或股东权益）：</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实收资本（或股本）</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329,964,639.00 </w:t>
            </w: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332,353,407.00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其他权益工具</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其中：优先股</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left="630" w:leftChars="300" w:firstLine="210" w:firstLineChars="100"/>
              <w:rPr>
                <w:rFonts w:hint="eastAsia"/>
              </w:rPr>
            </w:pPr>
            <w:r>
              <w:rPr>
                <w:rFonts w:hint="eastAsia"/>
              </w:rPr>
              <w:t>永续债</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资本公积</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945,244,338.15 </w:t>
            </w: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962,663,251.43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减：库存股</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19,807,681.28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其他综合收益</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专项储备</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15,823,634.80 </w:t>
            </w: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20,467,028.68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盈余公积</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126,346,004.08 </w:t>
            </w: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126,346,004.08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210" w:firstLineChars="100"/>
              <w:rPr>
                <w:rFonts w:hint="eastAsia"/>
              </w:rPr>
            </w:pPr>
            <w:r>
              <w:rPr>
                <w:rFonts w:hint="eastAsia"/>
              </w:rPr>
              <w:t>未分配利润</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996,682,481.54 </w:t>
            </w: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1,010,476,174.22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420" w:firstLineChars="200"/>
              <w:rPr>
                <w:rFonts w:hint="eastAsia"/>
              </w:rPr>
            </w:pPr>
            <w:r>
              <w:rPr>
                <w:rFonts w:hint="eastAsia"/>
              </w:rPr>
              <w:t>所有者权益（或股东权益）合计</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2,414,061,097.57 </w:t>
            </w: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2,432,498,184.13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8" w:type="pct"/>
            <w:tcBorders>
              <w:top w:val="outset" w:color="auto" w:sz="6" w:space="0"/>
              <w:left w:val="outset" w:color="auto" w:sz="6" w:space="0"/>
              <w:bottom w:val="outset" w:color="auto" w:sz="6" w:space="0"/>
              <w:right w:val="outset" w:color="auto" w:sz="6" w:space="0"/>
            </w:tcBorders>
            <w:vAlign w:val="center"/>
          </w:tcPr>
          <w:p>
            <w:pPr>
              <w:ind w:firstLine="630" w:firstLineChars="300"/>
              <w:rPr>
                <w:rFonts w:hint="eastAsia"/>
              </w:rPr>
            </w:pPr>
            <w:r>
              <w:rPr>
                <w:rFonts w:hint="eastAsia"/>
              </w:rPr>
              <w:t>负债和所有者权益（或股东权益）总计</w:t>
            </w:r>
          </w:p>
        </w:tc>
        <w:tc>
          <w:tcPr>
            <w:tcW w:w="1620"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5,784,432,617.53 </w:t>
            </w:r>
          </w:p>
        </w:tc>
        <w:tc>
          <w:tcPr>
            <w:tcW w:w="1542" w:type="pct"/>
            <w:tcBorders>
              <w:top w:val="outset" w:color="auto" w:sz="6" w:space="0"/>
              <w:left w:val="outset" w:color="auto" w:sz="6" w:space="0"/>
              <w:bottom w:val="outset" w:color="auto" w:sz="6" w:space="0"/>
              <w:right w:val="outset" w:color="auto" w:sz="6" w:space="0"/>
            </w:tcBorders>
            <w:vAlign w:val="center"/>
          </w:tcPr>
          <w:p>
            <w:pPr>
              <w:jc w:val="right"/>
              <w:rPr>
                <w:rFonts w:hint="eastAsia"/>
              </w:rPr>
            </w:pPr>
            <w:r>
              <w:rPr>
                <w:rFonts w:hint="eastAsia"/>
              </w:rPr>
              <w:t xml:space="preserve"> 5,959,985,982.78 </w:t>
            </w:r>
          </w:p>
        </w:tc>
      </w:tr>
    </w:tbl>
    <w:p>
      <w:pPr>
        <w:ind w:right="-153" w:rightChars="-73"/>
        <w:rPr>
          <w:rFonts w:hint="eastAsia"/>
        </w:rPr>
      </w:pPr>
      <w:r>
        <w:t>公司负责人</w:t>
      </w:r>
      <w:r>
        <w:rPr>
          <w:rFonts w:hint="eastAsia"/>
        </w:rPr>
        <w:t>：</w:t>
      </w:r>
      <w:sdt>
        <w:sdtPr>
          <w:rPr>
            <w:rFonts w:hint="eastAsia"/>
          </w:rPr>
          <w:alias w:val="公司负责人姓名"/>
          <w:tag w:val="_GBC_4b9a65a6867d43cf8fd5f1e9819d784b"/>
          <w:id w:val="-642499169"/>
          <w:placeholder>
            <w:docPart w:val="GBC22222222222222222222222222222"/>
          </w:placeholder>
          <w15:dataBinding w:prefixMappings="xmlns:clcid-mr='clcid-mr'" w:xpath="/*/clcid-mr:GongSiFuZeRenXingMing[not(@periodRef)]" w:storeItemID="{42DEBF9A-6816-48AE-BADD-E3125C474CD9}"/>
          <w:text/>
        </w:sdtPr>
        <w:sdtEndPr>
          <w:rPr>
            <w:rFonts w:hint="eastAsia"/>
          </w:rPr>
        </w:sdtEndPr>
        <w:sdtContent>
          <w:r>
            <w:rPr>
              <w:rFonts w:hint="eastAsia"/>
            </w:rPr>
            <w:t>杨泽民</w:t>
          </w:r>
        </w:sdtContent>
      </w:sdt>
      <w:r>
        <w:rPr>
          <w:rFonts w:hint="eastAsia"/>
        </w:rPr>
        <w:t xml:space="preserve">          </w:t>
      </w:r>
      <w:r>
        <w:t>主管会计工作负责人</w:t>
      </w:r>
      <w:r>
        <w:rPr>
          <w:rFonts w:hint="eastAsia"/>
        </w:rPr>
        <w:t>：</w:t>
      </w:r>
      <w:sdt>
        <w:sdtPr>
          <w:rPr>
            <w:rFonts w:hint="eastAsia"/>
          </w:rPr>
          <w:alias w:val="主管会计工作负责人姓名"/>
          <w:tag w:val="_GBC_777eee65836a403095446301efba5325"/>
          <w:id w:val="1106320255"/>
          <w:placeholder>
            <w:docPart w:val="GBC22222222222222222222222222222"/>
          </w:placeholder>
          <w15:dataBinding w:prefixMappings="xmlns:clcid-mr='clcid-mr'" w:xpath="/*/clcid-mr:ZhuGuanKuaiJiGongZuoFuZeRenXingMing[not(@periodRef)]" w:storeItemID="{42DEBF9A-6816-48AE-BADD-E3125C474CD9}"/>
          <w:text/>
        </w:sdtPr>
        <w:sdtEndPr>
          <w:rPr>
            <w:rFonts w:hint="eastAsia"/>
          </w:rPr>
        </w:sdtEndPr>
        <w:sdtContent>
          <w:r>
            <w:rPr>
              <w:rFonts w:hint="eastAsia"/>
            </w:rPr>
            <w:t>杨万华</w:t>
          </w:r>
        </w:sdtContent>
      </w:sdt>
      <w:r>
        <w:rPr>
          <w:rFonts w:hint="eastAsia"/>
        </w:rPr>
        <w:t xml:space="preserve">         </w:t>
      </w:r>
      <w:r>
        <w:t>会计机构负责人</w:t>
      </w:r>
      <w:r>
        <w:rPr>
          <w:rFonts w:hint="eastAsia"/>
        </w:rPr>
        <w:t>：</w:t>
      </w:r>
      <w:sdt>
        <w:sdtPr>
          <w:rPr>
            <w:rFonts w:hint="eastAsia"/>
          </w:rPr>
          <w:alias w:val="会计机构负责人姓名"/>
          <w:tag w:val="_GBC_604e2a70607d45dfa0e088691758eae8"/>
          <w:id w:val="837435046"/>
          <w:placeholder>
            <w:docPart w:val="GBC22222222222222222222222222222"/>
          </w:placeholder>
          <w15:dataBinding w:prefixMappings="xmlns:clcid-mr='clcid-mr'" w:xpath="/*/clcid-mr:KuaiJiJiGouFuZeRenXingMing[not(@periodRef)]" w:storeItemID="{42DEBF9A-6816-48AE-BADD-E3125C474CD9}"/>
          <w:text/>
        </w:sdtPr>
        <w:sdtEndPr>
          <w:rPr>
            <w:rFonts w:hint="eastAsia"/>
          </w:rPr>
        </w:sdtEndPr>
        <w:sdtContent>
          <w:r>
            <w:rPr>
              <w:rFonts w:hint="eastAsia"/>
            </w:rPr>
            <w:t>冯波</w:t>
          </w:r>
        </w:sdtContent>
      </w:sdt>
    </w:p>
    <w:bookmarkEnd w:id="37"/>
    <w:p>
      <w:pPr>
        <w:rPr>
          <w:rFonts w:hint="eastAsia"/>
        </w:rPr>
      </w:pPr>
    </w:p>
    <w:p>
      <w:pPr>
        <w:spacing w:line="360" w:lineRule="auto"/>
        <w:jc w:val="center"/>
        <w:outlineLvl w:val="2"/>
        <w:rPr>
          <w:rFonts w:hint="eastAsia"/>
          <w:b/>
          <w:bCs/>
        </w:rPr>
      </w:pPr>
      <w:bookmarkStart w:id="38" w:name="_Hlk97912354"/>
      <w:r>
        <w:rPr>
          <w:rFonts w:hint="eastAsia"/>
          <w:b/>
          <w:bCs/>
        </w:rPr>
        <w:t>母公司</w:t>
      </w:r>
      <w:r>
        <w:rPr>
          <w:b/>
          <w:bCs/>
        </w:rPr>
        <w:t>利润表</w:t>
      </w:r>
    </w:p>
    <w:p>
      <w:pPr>
        <w:jc w:val="center"/>
        <w:rPr>
          <w:rFonts w:hint="eastAsia"/>
        </w:rPr>
      </w:pPr>
      <w:r>
        <w:t>2026年</w:t>
      </w:r>
      <w:r>
        <w:rPr>
          <w:rFonts w:hint="eastAsia"/>
        </w:rPr>
        <w:t>1—3</w:t>
      </w:r>
      <w:r>
        <w:t>月</w:t>
      </w:r>
    </w:p>
    <w:p>
      <w:pPr>
        <w:rPr>
          <w:rFonts w:hint="eastAsia"/>
          <w:b/>
          <w:bCs/>
        </w:rPr>
      </w:pPr>
      <w:r>
        <w:rPr>
          <w:rFonts w:hint="eastAsia"/>
        </w:rPr>
        <w:t>编制单位：</w:t>
      </w:r>
      <w:sdt>
        <w:sdtPr>
          <w:rPr>
            <w:rFonts w:hint="eastAsia"/>
          </w:rPr>
          <w:alias w:val="公司法定中文名称"/>
          <w:tag w:val="_GBC_c47a2fa0e6a24b3385ff9a8f6f9fd50c"/>
          <w:id w:val="-1386563860"/>
          <w:placeholder>
            <w:docPart w:val="GBC22222222222222222222222222222"/>
          </w:placeholder>
          <w15:dataBinding w:prefixMappings="xmlns:clcid-cgi='clcid-cgi'" w:xpath="/*/clcid-cgi:GongSiFaDingZhongWenMingCheng[not(@periodRef)]" w:storeItemID="{42DEBF9A-6816-48AE-BADD-E3125C474CD9}"/>
          <w:text/>
        </w:sdtPr>
        <w:sdtEndPr>
          <w:rPr>
            <w:rFonts w:hint="eastAsia"/>
          </w:rPr>
        </w:sdtEndPr>
        <w:sdtContent>
          <w:r>
            <w:rPr>
              <w:rFonts w:hint="eastAsia"/>
            </w:rPr>
            <w:t>重庆望变电气（集团）股份有限公司</w:t>
          </w:r>
        </w:sdtContent>
      </w:sdt>
    </w:p>
    <w:p>
      <w:pPr>
        <w:wordWrap w:val="0"/>
        <w:snapToGrid w:val="0"/>
        <w:spacing w:line="240" w:lineRule="atLeast"/>
        <w:jc w:val="right"/>
        <w:rPr>
          <w:rFonts w:hint="eastAsia"/>
        </w:rPr>
      </w:pPr>
      <w:r>
        <w:t>单位</w:t>
      </w:r>
      <w:r>
        <w:rPr>
          <w:rFonts w:hint="eastAsia"/>
        </w:rPr>
        <w:t>：</w:t>
      </w:r>
      <w:sdt>
        <w:sdtPr>
          <w:rPr>
            <w:rFonts w:hint="eastAsia"/>
          </w:rPr>
          <w:alias w:val="单位_利润表"/>
          <w:tag w:val="_GBC_69e56bebef1c4d588db321e54e377be3"/>
          <w:id w:val="-72075023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w:t>
      </w:r>
      <w:r>
        <w:t>币种</w:t>
      </w:r>
      <w:r>
        <w:rPr>
          <w:rFonts w:hint="eastAsia"/>
        </w:rPr>
        <w:t>：</w:t>
      </w:r>
      <w:sdt>
        <w:sdtPr>
          <w:rPr>
            <w:rFonts w:hint="eastAsia"/>
          </w:rPr>
          <w:alias w:val="币种_利润表"/>
          <w:tag w:val="_GBC_02cbb1d48aee4ffe8d0b86cd0f04156a"/>
          <w:id w:val="55096834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r>
        <w:rPr>
          <w:rFonts w:hint="eastAsia"/>
        </w:rPr>
        <w:t xml:space="preserve">  审计类型：</w:t>
      </w:r>
      <w:sdt>
        <w:sdtPr>
          <w:rPr>
            <w:rFonts w:hint="eastAsia"/>
          </w:rPr>
          <w:alias w:val="审计类型_利润表"/>
          <w:tag w:val="_GBC_d21b13a867c94445a09b747f6330b025"/>
          <w:id w:val="-2034482940"/>
          <w:placeholder>
            <w:docPart w:val="GBC22222222222222222222222222222"/>
          </w:placeholder>
          <w:comboBox>
            <w:listItem w:displayText="未经审计" w:value="false"/>
            <w:listItem w:displayText="经审计" w:value="true"/>
          </w:comboBox>
        </w:sdtPr>
        <w:sdtEndPr>
          <w:rPr>
            <w:rFonts w:hint="eastAsia"/>
          </w:rPr>
        </w:sdtEndPr>
        <w:sdtContent>
          <w:r>
            <w:rPr>
              <w:rFonts w:hint="eastAsia"/>
            </w:rPr>
            <w:t>未经审计</w:t>
          </w:r>
        </w:sdtContent>
      </w:sdt>
    </w:p>
    <w:tbl>
      <w:tblPr>
        <w:tblStyle w:val="38"/>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012"/>
        <w:gridCol w:w="2516"/>
        <w:gridCol w:w="252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sdt>
            <w:sdtPr>
              <w:tag w:val="_PLD_4f7f8e3439cd43ada07c8cdc7c0343e4"/>
              <w:id w:val="-1934349861"/>
            </w:sdtPr>
            <w:sdtContent>
              <w:p>
                <w:pPr>
                  <w:ind w:leftChars="-19" w:hanging="39" w:hangingChars="19"/>
                  <w:jc w:val="center"/>
                  <w:rPr>
                    <w:rFonts w:hint="eastAsia"/>
                    <w:b/>
                  </w:rPr>
                </w:pPr>
                <w:r>
                  <w:rPr>
                    <w:rFonts w:hint="eastAsia"/>
                    <w:b/>
                  </w:rPr>
                  <w:t>项目</w:t>
                </w:r>
              </w:p>
            </w:sdtContent>
          </w:sdt>
        </w:tc>
        <w:tc>
          <w:tcPr>
            <w:tcW w:w="1390" w:type="pct"/>
            <w:tcBorders>
              <w:top w:val="outset" w:color="auto" w:sz="4" w:space="0"/>
              <w:left w:val="outset" w:color="auto" w:sz="4" w:space="0"/>
              <w:bottom w:val="outset" w:color="auto" w:sz="4" w:space="0"/>
              <w:right w:val="outset" w:color="auto" w:sz="4" w:space="0"/>
            </w:tcBorders>
            <w:vAlign w:val="center"/>
          </w:tcPr>
          <w:sdt>
            <w:sdtPr>
              <w:tag w:val="_PLD_fc9e3f3972414007a6cd858a333c60fb"/>
              <w:id w:val="266435795"/>
            </w:sdtPr>
            <w:sdtContent>
              <w:p>
                <w:pPr>
                  <w:jc w:val="center"/>
                  <w:rPr>
                    <w:rFonts w:hint="eastAsia"/>
                    <w:b/>
                  </w:rPr>
                </w:pPr>
                <w:r>
                  <w:rPr>
                    <w:b/>
                  </w:rPr>
                  <w:t>2026年第一季度</w:t>
                </w:r>
              </w:p>
            </w:sdtContent>
          </w:sdt>
        </w:tc>
        <w:tc>
          <w:tcPr>
            <w:tcW w:w="1393" w:type="pct"/>
            <w:tcBorders>
              <w:top w:val="outset" w:color="auto" w:sz="4" w:space="0"/>
              <w:left w:val="outset" w:color="auto" w:sz="4" w:space="0"/>
              <w:bottom w:val="outset" w:color="auto" w:sz="4" w:space="0"/>
              <w:right w:val="outset" w:color="auto" w:sz="4" w:space="0"/>
            </w:tcBorders>
            <w:vAlign w:val="center"/>
          </w:tcPr>
          <w:sdt>
            <w:sdtPr>
              <w:tag w:val="_PLD_446475e9a5f343ff8e8abaed7b088dac"/>
              <w:id w:val="50430713"/>
            </w:sdtPr>
            <w:sdtContent>
              <w:p>
                <w:pPr>
                  <w:jc w:val="center"/>
                  <w:rPr>
                    <w:rFonts w:hint="eastAsia"/>
                    <w:b/>
                  </w:rPr>
                </w:pPr>
                <w:r>
                  <w:rPr>
                    <w:b/>
                  </w:rPr>
                  <w:t>2025年第一季度</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left="-19"/>
              <w:rPr>
                <w:rFonts w:hint="eastAsia"/>
              </w:rPr>
            </w:pPr>
            <w:r>
              <w:rPr>
                <w:rFonts w:hint="eastAsia"/>
              </w:rPr>
              <w:t>一、营业收入</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642,382,739.51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644,756,024.13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减：营业成本</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609,207,797.03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571,260,090.92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税金及附加</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381,642.04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2,691,756.78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销售费用</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26,915,010.20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18,814,703.11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管理费用</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19,192,996.85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22,967,562.46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研发费用</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6,590,764.21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6,182,773.22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财务费用</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3,890,303.29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2,134,678.43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其中：利息费用</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12,885,851.74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11,693,938.89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1260" w:firstLineChars="600"/>
              <w:rPr>
                <w:rFonts w:hint="eastAsia"/>
              </w:rPr>
            </w:pPr>
            <w:r>
              <w:rPr>
                <w:rFonts w:hint="eastAsia"/>
              </w:rPr>
              <w:t>利息收入</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10,024,286.49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10,306,374.14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加：其他收益</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13,080,456.12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1,877,176.76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投资收益（损失以“</w:t>
            </w:r>
            <w:r>
              <w:t>-</w:t>
            </w:r>
            <w:r>
              <w:rPr>
                <w:rFonts w:hint="eastAsia"/>
              </w:rP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-807,867.16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-231,508.93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其中：对联营企业和合营企业的投资收益</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-797,807.60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-302,406.47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tcPr>
          <w:p>
            <w:pPr>
              <w:ind w:firstLine="1155" w:firstLineChars="550"/>
              <w:rPr>
                <w:rFonts w:hint="eastAsia"/>
              </w:rPr>
            </w:pPr>
            <w:r>
              <w:rPr>
                <w:rFonts w:hint="eastAsia"/>
              </w:rPr>
              <w:t>以摊余成本计量的金融资产终止确认收益</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bCs/>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净敞口套期收益（损失以“</w:t>
            </w:r>
            <w: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公允价值变动收益（损失以“</w:t>
            </w:r>
            <w:r>
              <w:t>-</w:t>
            </w:r>
            <w:r>
              <w:rPr>
                <w:rFonts w:hint="eastAsia"/>
              </w:rP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信用减值损失（损失以“</w:t>
            </w:r>
            <w: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-2,036,909.19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-2,093,564.97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资产减值损失（损失以“</w:t>
            </w:r>
            <w: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-2,817,973.58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-3,240,679.84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630" w:firstLineChars="300"/>
              <w:rPr>
                <w:rFonts w:hint="eastAsia"/>
              </w:rPr>
            </w:pPr>
            <w:r>
              <w:rPr>
                <w:rFonts w:hint="eastAsia"/>
              </w:rPr>
              <w:t>资产处置收益（损失以“</w:t>
            </w:r>
            <w:r>
              <w:t>-</w:t>
            </w:r>
            <w:r>
              <w:rPr>
                <w:rFonts w:hint="eastAsia"/>
              </w:rP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-79,722.21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left="-19"/>
              <w:rPr>
                <w:rFonts w:hint="eastAsia"/>
              </w:rPr>
            </w:pPr>
            <w:r>
              <w:rPr>
                <w:rFonts w:hint="eastAsia"/>
              </w:rPr>
              <w:t>二、营业利润（亏损以“</w:t>
            </w:r>
            <w:r>
              <w:t>-</w:t>
            </w:r>
            <w:r>
              <w:rPr>
                <w:rFonts w:hint="eastAsia"/>
              </w:rP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-16,457,790.13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17,015,882.23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加：营业外收入</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减：营业外支出</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1,000,000.00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289,663.00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left="-19"/>
              <w:rPr>
                <w:rFonts w:hint="eastAsia"/>
              </w:rPr>
            </w:pPr>
            <w:r>
              <w:rPr>
                <w:rFonts w:hint="eastAsia"/>
              </w:rPr>
              <w:t>三、利润总额（亏损总额以“</w:t>
            </w:r>
            <w:r>
              <w:t>-</w:t>
            </w:r>
            <w:r>
              <w:rPr>
                <w:rFonts w:hint="eastAsia"/>
              </w:rP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-17,457,790.13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16,726,219.23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left="-19" w:firstLine="420" w:firstLineChars="200"/>
              <w:rPr>
                <w:rFonts w:hint="eastAsia"/>
              </w:rPr>
            </w:pPr>
            <w:r>
              <w:rPr>
                <w:rFonts w:hint="eastAsia"/>
              </w:rPr>
              <w:t>减：所得税费用</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-3,664,097.45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2,104,689.31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left="-19"/>
              <w:rPr>
                <w:rFonts w:hint="eastAsia"/>
              </w:rPr>
            </w:pPr>
            <w:r>
              <w:rPr>
                <w:rFonts w:hint="eastAsia"/>
              </w:rPr>
              <w:t>四、净利润（净亏损以“</w:t>
            </w:r>
            <w:r>
              <w:t>-</w:t>
            </w:r>
            <w:r>
              <w:rPr>
                <w:rFonts w:hint="eastAsia"/>
              </w:rP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-13,793,692.68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14,621,529.92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26" w:firstLineChars="108"/>
              <w:rPr>
                <w:rFonts w:hint="eastAsia"/>
              </w:rPr>
            </w:pPr>
            <w:r>
              <w:rPr>
                <w:rFonts w:hint="eastAsia"/>
              </w:rPr>
              <w:t>（一）</w:t>
            </w:r>
            <w:r>
              <w:t>持续经营净利润（净亏损以“</w:t>
            </w:r>
            <w:r>
              <w:rPr>
                <w:rFonts w:hint="eastAsia"/>
              </w:rPr>
              <w:t>-</w:t>
            </w:r>
            <w:r>
              <w:t>”号填列）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-13,793,692.68 </w:t>
            </w: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14,621,529.92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26" w:firstLineChars="108"/>
              <w:rPr>
                <w:rFonts w:hint="eastAsia"/>
              </w:rPr>
            </w:pPr>
            <w:r>
              <w:rPr>
                <w:rFonts w:hint="eastAsia"/>
              </w:rPr>
              <w:t>（二）终止经营净利润（净亏损以“-”号填列）</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leftChars="-19" w:hanging="39" w:hangingChars="19"/>
              <w:rPr>
                <w:rFonts w:hint="eastAsia"/>
              </w:rPr>
            </w:pPr>
            <w:r>
              <w:rPr>
                <w:rFonts w:hint="eastAsia"/>
              </w:rPr>
              <w:t>五、其他综合收益的税后净额</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（一）不能重分类进损益的其他综合收益</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420" w:firstLineChars="200"/>
              <w:rPr>
                <w:rFonts w:hint="eastAsia"/>
              </w:rPr>
            </w:pPr>
            <w:r>
              <w:t>1.重新计量设定受益计划变动额</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420" w:firstLineChars="200"/>
              <w:rPr>
                <w:rFonts w:hint="eastAsia"/>
              </w:rPr>
            </w:pPr>
            <w:r>
              <w:t>2.权益法下不能转损益的其他综合收益</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420" w:firstLineChars="200"/>
              <w:rPr>
                <w:rFonts w:hint="eastAsia"/>
              </w:rPr>
            </w:pPr>
            <w:r>
              <w:t>3.其他权益工具投资公允价值变动</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420" w:firstLineChars="200"/>
              <w:rPr>
                <w:rFonts w:hint="eastAsia"/>
              </w:rPr>
            </w:pPr>
            <w:r>
              <w:t>4.企业自身信用风险公允价值变动</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210" w:firstLineChars="100"/>
              <w:rPr>
                <w:rFonts w:hint="eastAsia"/>
              </w:rPr>
            </w:pPr>
            <w:r>
              <w:rPr>
                <w:rFonts w:hint="eastAsia"/>
              </w:rPr>
              <w:t>（二）将重分类进损益的其他综合收益</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420" w:firstLineChars="200"/>
              <w:rPr>
                <w:rFonts w:hint="eastAsia"/>
              </w:rPr>
            </w:pPr>
            <w:r>
              <w:t>1.权益法下可转损益的其他综合收益</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420" w:firstLineChars="200"/>
              <w:rPr>
                <w:rFonts w:hint="eastAsia"/>
              </w:rPr>
            </w:pPr>
            <w:r>
              <w:t>2.其他债权投资公允价值变动</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420" w:firstLineChars="200"/>
              <w:rPr>
                <w:rFonts w:hint="eastAsia"/>
              </w:rPr>
            </w:pPr>
            <w:r>
              <w:t>3.金融资产重分类计入其他综合收益的金额</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420" w:firstLineChars="200"/>
              <w:rPr>
                <w:rFonts w:hint="eastAsia"/>
              </w:rPr>
            </w:pPr>
            <w:r>
              <w:t>4.其他债权投资信用减值准备</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420" w:firstLineChars="200"/>
              <w:rPr>
                <w:rFonts w:hint="eastAsia"/>
              </w:rPr>
            </w:pPr>
            <w:r>
              <w:t>5.现金流量套期储备</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420" w:firstLineChars="200"/>
              <w:rPr>
                <w:rFonts w:hint="eastAsia"/>
              </w:rPr>
            </w:pPr>
            <w:r>
              <w:t>6.外币财务报表折算差额</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firstLine="420" w:firstLineChars="200"/>
              <w:rPr>
                <w:rFonts w:hint="eastAsia"/>
              </w:rPr>
            </w:pPr>
            <w:r>
              <w:t>7.其他</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left="-19"/>
              <w:rPr>
                <w:rFonts w:hint="eastAsia"/>
              </w:rPr>
            </w:pPr>
            <w:r>
              <w:rPr>
                <w:rFonts w:hint="eastAsia"/>
              </w:rPr>
              <w:t>六、综合收益总额</w:t>
            </w:r>
          </w:p>
        </w:tc>
        <w:tc>
          <w:tcPr>
            <w:tcW w:w="1390"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-13,793,692.68  </w:t>
            </w:r>
          </w:p>
        </w:tc>
        <w:tc>
          <w:tcPr>
            <w:tcW w:w="1393"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14,621,529.92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23afd93fd1e24e6693c0a03a38063f85"/>
            <w:id w:val="-420179949"/>
          </w:sdtPr>
          <w:sdtContent>
            <w:tc>
              <w:tcPr>
                <w:tcW w:w="5000" w:type="pct"/>
                <w:gridSpan w:val="3"/>
                <w:tcBorders>
                  <w:top w:val="outset" w:color="auto" w:sz="4" w:space="0"/>
                  <w:left w:val="outset" w:color="auto" w:sz="4" w:space="0"/>
                  <w:bottom w:val="outset" w:color="auto" w:sz="4" w:space="0"/>
                  <w:right w:val="outset" w:color="auto" w:sz="4" w:space="0"/>
                </w:tcBorders>
                <w:vAlign w:val="center"/>
              </w:tcPr>
              <w:p>
                <w:pPr>
                  <w:rPr>
                    <w:rFonts w:hint="eastAsia"/>
                  </w:rPr>
                </w:pPr>
                <w:r>
                  <w:rPr>
                    <w:rFonts w:hint="eastAsia"/>
                  </w:rPr>
                  <w:t>七</w:t>
                </w:r>
                <w:r>
                  <w:t>、每股收益：</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left="-19" w:firstLine="420" w:firstLineChars="200"/>
              <w:rPr>
                <w:rFonts w:hint="eastAsia"/>
              </w:rPr>
            </w:pPr>
            <w:r>
              <w:t>（一）基本每股收益</w:t>
            </w:r>
            <w:r>
              <w:rPr>
                <w:rFonts w:hint="eastAsia"/>
              </w:rPr>
              <w:t>(元/股)</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17" w:type="pct"/>
            <w:tcBorders>
              <w:top w:val="outset" w:color="auto" w:sz="4" w:space="0"/>
              <w:left w:val="outset" w:color="auto" w:sz="4" w:space="0"/>
              <w:bottom w:val="outset" w:color="auto" w:sz="4" w:space="0"/>
              <w:right w:val="outset" w:color="auto" w:sz="4" w:space="0"/>
            </w:tcBorders>
            <w:vAlign w:val="center"/>
          </w:tcPr>
          <w:p>
            <w:pPr>
              <w:ind w:left="-19" w:firstLine="420" w:firstLineChars="200"/>
              <w:rPr>
                <w:rFonts w:hint="eastAsia"/>
              </w:rPr>
            </w:pPr>
            <w:r>
              <w:t>（二）稀释每股收益</w:t>
            </w:r>
            <w:r>
              <w:rPr>
                <w:rFonts w:hint="eastAsia"/>
              </w:rPr>
              <w:t>(元/股)</w:t>
            </w:r>
          </w:p>
        </w:tc>
        <w:tc>
          <w:tcPr>
            <w:tcW w:w="1390"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393"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bl>
    <w:p>
      <w:pPr>
        <w:snapToGrid w:val="0"/>
        <w:spacing w:line="240" w:lineRule="atLeast"/>
        <w:ind w:right="-153" w:rightChars="-73"/>
        <w:rPr>
          <w:rFonts w:hint="eastAsia"/>
        </w:rPr>
      </w:pPr>
      <w:r>
        <w:t>公司负责人</w:t>
      </w:r>
      <w:r>
        <w:rPr>
          <w:rFonts w:hint="eastAsia"/>
        </w:rPr>
        <w:t>：</w:t>
      </w:r>
      <w:sdt>
        <w:sdtPr>
          <w:rPr>
            <w:rFonts w:hint="eastAsia"/>
          </w:rPr>
          <w:alias w:val="公司负责人姓名"/>
          <w:tag w:val="_GBC_d6a7198f8e9a4d319151a688b9711a5c"/>
          <w:id w:val="-1840071992"/>
          <w:placeholder>
            <w:docPart w:val="GBC22222222222222222222222222222"/>
          </w:placeholder>
          <w15:dataBinding w:prefixMappings="xmlns:clcid-mr='clcid-mr'" w:xpath="/*/clcid-mr:GongSiFuZeRenXingMing[not(@periodRef)]" w:storeItemID="{42DEBF9A-6816-48AE-BADD-E3125C474CD9}"/>
          <w:text/>
        </w:sdtPr>
        <w:sdtEndPr>
          <w:rPr>
            <w:rFonts w:hint="eastAsia"/>
          </w:rPr>
        </w:sdtEndPr>
        <w:sdtContent>
          <w:r>
            <w:rPr>
              <w:rFonts w:hint="eastAsia"/>
            </w:rPr>
            <w:t>杨泽民</w:t>
          </w:r>
        </w:sdtContent>
      </w:sdt>
      <w:r>
        <w:rPr>
          <w:rFonts w:hint="eastAsia"/>
        </w:rPr>
        <w:t xml:space="preserve">           </w:t>
      </w:r>
      <w:r>
        <w:t>主管会计工作负责人</w:t>
      </w:r>
      <w:r>
        <w:rPr>
          <w:rFonts w:hint="eastAsia"/>
        </w:rPr>
        <w:t>：</w:t>
      </w:r>
      <w:sdt>
        <w:sdtPr>
          <w:rPr>
            <w:rFonts w:hint="eastAsia"/>
          </w:rPr>
          <w:alias w:val="主管会计工作负责人姓名"/>
          <w:tag w:val="_GBC_b3be0bf88dfc4227a9df458228c76f25"/>
          <w:id w:val="-336693203"/>
          <w:placeholder>
            <w:docPart w:val="GBC22222222222222222222222222222"/>
          </w:placeholder>
          <w15:dataBinding w:prefixMappings="xmlns:clcid-mr='clcid-mr'" w:xpath="/*/clcid-mr:ZhuGuanKuaiJiGongZuoFuZeRenXingMing[not(@periodRef)]" w:storeItemID="{42DEBF9A-6816-48AE-BADD-E3125C474CD9}"/>
          <w:text/>
        </w:sdtPr>
        <w:sdtEndPr>
          <w:rPr>
            <w:rFonts w:hint="eastAsia"/>
          </w:rPr>
        </w:sdtEndPr>
        <w:sdtContent>
          <w:r>
            <w:rPr>
              <w:rFonts w:hint="eastAsia"/>
            </w:rPr>
            <w:t>杨万华</w:t>
          </w:r>
        </w:sdtContent>
      </w:sdt>
      <w:r>
        <w:rPr>
          <w:rFonts w:hint="eastAsia"/>
        </w:rPr>
        <w:t xml:space="preserve">         </w:t>
      </w:r>
      <w:r>
        <w:t>会计机构负责人</w:t>
      </w:r>
      <w:r>
        <w:rPr>
          <w:rFonts w:hint="eastAsia"/>
        </w:rPr>
        <w:t>：</w:t>
      </w:r>
      <w:sdt>
        <w:sdtPr>
          <w:rPr>
            <w:rFonts w:hint="eastAsia"/>
          </w:rPr>
          <w:alias w:val="会计机构负责人姓名"/>
          <w:tag w:val="_GBC_913186ce3d024020b422d926a0667b66"/>
          <w:id w:val="-1309008406"/>
          <w:placeholder>
            <w:docPart w:val="GBC22222222222222222222222222222"/>
          </w:placeholder>
          <w15:dataBinding w:prefixMappings="xmlns:clcid-mr='clcid-mr'" w:xpath="/*/clcid-mr:KuaiJiJiGouFuZeRenXingMing[not(@periodRef)]" w:storeItemID="{42DEBF9A-6816-48AE-BADD-E3125C474CD9}"/>
          <w:text/>
        </w:sdtPr>
        <w:sdtEndPr>
          <w:rPr>
            <w:rFonts w:hint="eastAsia"/>
          </w:rPr>
        </w:sdtEndPr>
        <w:sdtContent>
          <w:r>
            <w:rPr>
              <w:rFonts w:hint="eastAsia"/>
            </w:rPr>
            <w:t>冯波</w:t>
          </w:r>
        </w:sdtContent>
      </w:sdt>
    </w:p>
    <w:bookmarkEnd w:id="38"/>
    <w:p>
      <w:pPr>
        <w:rPr>
          <w:rFonts w:hint="eastAsia"/>
        </w:rPr>
      </w:pPr>
    </w:p>
    <w:p>
      <w:pPr>
        <w:spacing w:line="360" w:lineRule="auto"/>
        <w:jc w:val="center"/>
        <w:outlineLvl w:val="2"/>
        <w:rPr>
          <w:rFonts w:hint="eastAsia"/>
          <w:b/>
          <w:bCs/>
        </w:rPr>
      </w:pPr>
      <w:bookmarkStart w:id="39" w:name="_Hlk97912437"/>
      <w:r>
        <w:rPr>
          <w:rFonts w:hint="eastAsia"/>
          <w:b/>
          <w:bCs/>
        </w:rPr>
        <w:t>母公司</w:t>
      </w:r>
      <w:r>
        <w:rPr>
          <w:b/>
          <w:bCs/>
        </w:rPr>
        <w:t>现金流量表</w:t>
      </w:r>
    </w:p>
    <w:p>
      <w:pPr>
        <w:jc w:val="center"/>
        <w:rPr>
          <w:rFonts w:hint="eastAsia"/>
        </w:rPr>
      </w:pPr>
      <w:r>
        <w:t>2026年</w:t>
      </w:r>
      <w:r>
        <w:rPr>
          <w:rFonts w:hint="eastAsia"/>
        </w:rPr>
        <w:t>1—3</w:t>
      </w:r>
      <w:r>
        <w:t>月</w:t>
      </w:r>
    </w:p>
    <w:p>
      <w:pPr>
        <w:rPr>
          <w:rFonts w:hint="eastAsia"/>
          <w:b/>
          <w:bCs/>
        </w:rPr>
      </w:pPr>
      <w:r>
        <w:rPr>
          <w:rFonts w:hint="eastAsia"/>
        </w:rPr>
        <w:t>编制单位：</w:t>
      </w:r>
      <w:sdt>
        <w:sdtPr>
          <w:rPr>
            <w:rFonts w:hint="eastAsia"/>
          </w:rPr>
          <w:alias w:val="公司法定中文名称"/>
          <w:tag w:val="_GBC_ccd8878d0865497fbb658fb7d46e6628"/>
          <w:id w:val="-179665195"/>
          <w:placeholder>
            <w:docPart w:val="GBC22222222222222222222222222222"/>
          </w:placeholder>
          <w15:dataBinding w:prefixMappings="xmlns:clcid-cgi='clcid-cgi'" w:xpath="/*/clcid-cgi:GongSiFaDingZhongWenMingCheng[not(@periodRef)]" w:storeItemID="{42DEBF9A-6816-48AE-BADD-E3125C474CD9}"/>
          <w:text/>
        </w:sdtPr>
        <w:sdtEndPr>
          <w:rPr>
            <w:rFonts w:hint="eastAsia"/>
          </w:rPr>
        </w:sdtEndPr>
        <w:sdtContent>
          <w:r>
            <w:rPr>
              <w:rFonts w:hint="eastAsia"/>
            </w:rPr>
            <w:t>重庆望变电气（集团）股份有限公司</w:t>
          </w:r>
        </w:sdtContent>
      </w:sdt>
    </w:p>
    <w:p>
      <w:pPr>
        <w:wordWrap w:val="0"/>
        <w:jc w:val="right"/>
        <w:rPr>
          <w:rFonts w:hint="eastAsia"/>
        </w:rPr>
      </w:pPr>
      <w:r>
        <w:t>单位</w:t>
      </w:r>
      <w:r>
        <w:rPr>
          <w:rFonts w:hint="eastAsia"/>
        </w:rPr>
        <w:t>：</w:t>
      </w:r>
      <w:sdt>
        <w:sdtPr>
          <w:rPr>
            <w:rFonts w:hint="eastAsia"/>
          </w:rPr>
          <w:alias w:val="单位_现金流量表"/>
          <w:tag w:val="_GBC_92471741f06e417eae1e7f49de7c0e38"/>
          <w:id w:val="-7744263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Pr>
              <w:rFonts w:hint="eastAsia"/>
            </w:rPr>
            <w:t>元</w:t>
          </w:r>
        </w:sdtContent>
      </w:sdt>
      <w:r>
        <w:rPr>
          <w:rFonts w:hint="eastAsia"/>
        </w:rPr>
        <w:t xml:space="preserve">   </w:t>
      </w:r>
      <w:r>
        <w:t>币种</w:t>
      </w:r>
      <w:r>
        <w:rPr>
          <w:rFonts w:hint="eastAsia"/>
        </w:rPr>
        <w:t>：</w:t>
      </w:r>
      <w:sdt>
        <w:sdtPr>
          <w:rPr>
            <w:rFonts w:hint="eastAsia"/>
          </w:rPr>
          <w:alias w:val="币种_现金流量表"/>
          <w:tag w:val="_GBC_4754ba21d26c48b5921969864061e2ec"/>
          <w:id w:val="91744586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rPr>
            <w:t>人民币</w:t>
          </w:r>
        </w:sdtContent>
      </w:sdt>
      <w:r>
        <w:rPr>
          <w:rFonts w:hint="eastAsia"/>
        </w:rPr>
        <w:t xml:space="preserve">  审计类型：</w:t>
      </w:r>
      <w:sdt>
        <w:sdtPr>
          <w:rPr>
            <w:rFonts w:hint="eastAsia"/>
          </w:rPr>
          <w:alias w:val="审计类型_现金流量表"/>
          <w:tag w:val="_GBC_0be4bbab57ce41a2a78d51908d5922f4"/>
          <w:id w:val="-432435132"/>
          <w:placeholder>
            <w:docPart w:val="GBC22222222222222222222222222222"/>
          </w:placeholder>
          <w:comboBox>
            <w:listItem w:displayText="未经审计" w:value="false"/>
            <w:listItem w:displayText="经审计" w:value="true"/>
          </w:comboBox>
        </w:sdtPr>
        <w:sdtEndPr>
          <w:rPr>
            <w:rFonts w:hint="eastAsia"/>
          </w:rPr>
        </w:sdtEndPr>
        <w:sdtContent>
          <w:r>
            <w:rPr>
              <w:rFonts w:hint="eastAsia"/>
            </w:rPr>
            <w:t>未经审计</w:t>
          </w:r>
        </w:sdtContent>
      </w:sdt>
    </w:p>
    <w:tbl>
      <w:tblPr>
        <w:tblStyle w:val="38"/>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3668"/>
        <w:gridCol w:w="2695"/>
        <w:gridCol w:w="268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sdt>
            <w:sdtPr>
              <w:tag w:val="_PLD_12761eb837e54e228041162d1e82d1ac"/>
              <w:id w:val="-421181572"/>
            </w:sdtPr>
            <w:sdtContent>
              <w:p>
                <w:pPr>
                  <w:jc w:val="center"/>
                  <w:rPr>
                    <w:rFonts w:hint="eastAsia"/>
                    <w:b/>
                  </w:rPr>
                </w:pPr>
                <w:r>
                  <w:rPr>
                    <w:rFonts w:hint="eastAsia"/>
                    <w:b/>
                  </w:rPr>
                  <w:t>项目</w:t>
                </w:r>
              </w:p>
            </w:sdtContent>
          </w:sdt>
        </w:tc>
        <w:tc>
          <w:tcPr>
            <w:tcW w:w="1489" w:type="pct"/>
            <w:tcBorders>
              <w:top w:val="outset" w:color="auto" w:sz="4" w:space="0"/>
              <w:left w:val="outset" w:color="auto" w:sz="4" w:space="0"/>
              <w:bottom w:val="outset" w:color="auto" w:sz="4" w:space="0"/>
              <w:right w:val="outset" w:color="auto" w:sz="4" w:space="0"/>
            </w:tcBorders>
            <w:vAlign w:val="center"/>
          </w:tcPr>
          <w:sdt>
            <w:sdtPr>
              <w:tag w:val="_PLD_bd7e6bdac1004d3ea30b1476965c871a"/>
              <w:id w:val="-978452067"/>
            </w:sdtPr>
            <w:sdtContent>
              <w:p>
                <w:pPr>
                  <w:autoSpaceDE w:val="0"/>
                  <w:autoSpaceDN w:val="0"/>
                  <w:adjustRightInd w:val="0"/>
                  <w:jc w:val="center"/>
                  <w:rPr>
                    <w:rFonts w:hint="eastAsia"/>
                    <w:b/>
                  </w:rPr>
                </w:pPr>
                <w:r>
                  <w:rPr>
                    <w:b/>
                  </w:rPr>
                  <w:t>2026年第一季度</w:t>
                </w:r>
              </w:p>
            </w:sdtContent>
          </w:sdt>
        </w:tc>
        <w:tc>
          <w:tcPr>
            <w:tcW w:w="1484" w:type="pct"/>
            <w:tcBorders>
              <w:top w:val="outset" w:color="auto" w:sz="4" w:space="0"/>
              <w:left w:val="outset" w:color="auto" w:sz="4" w:space="0"/>
              <w:bottom w:val="outset" w:color="auto" w:sz="4" w:space="0"/>
              <w:right w:val="outset" w:color="auto" w:sz="4" w:space="0"/>
            </w:tcBorders>
            <w:vAlign w:val="center"/>
          </w:tcPr>
          <w:sdt>
            <w:sdtPr>
              <w:tag w:val="_PLD_2db0a97472a04f9cad8ffd808417a7f3"/>
              <w:id w:val="790247887"/>
            </w:sdtPr>
            <w:sdtContent>
              <w:p>
                <w:pPr>
                  <w:autoSpaceDE w:val="0"/>
                  <w:autoSpaceDN w:val="0"/>
                  <w:adjustRightInd w:val="0"/>
                  <w:jc w:val="center"/>
                  <w:rPr>
                    <w:rFonts w:hint="eastAsia"/>
                    <w:b/>
                  </w:rPr>
                </w:pPr>
                <w:r>
                  <w:rPr>
                    <w:b/>
                  </w:rPr>
                  <w:t>2025年第一季度</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24eb7f9121c34953add0cb32d80cd2cc"/>
            <w:id w:val="252867600"/>
          </w:sdtPr>
          <w:sdtContent>
            <w:tc>
              <w:tcPr>
                <w:tcW w:w="5000" w:type="pct"/>
                <w:gridSpan w:val="3"/>
                <w:tcBorders>
                  <w:top w:val="outset" w:color="auto" w:sz="4" w:space="0"/>
                  <w:left w:val="outset" w:color="auto" w:sz="4" w:space="0"/>
                  <w:bottom w:val="outset" w:color="auto" w:sz="4" w:space="0"/>
                  <w:right w:val="outset" w:color="auto" w:sz="4" w:space="0"/>
                </w:tcBorders>
                <w:vAlign w:val="center"/>
              </w:tcPr>
              <w:p>
                <w:pPr>
                  <w:rPr>
                    <w:rFonts w:hint="eastAsia"/>
                  </w:rPr>
                </w:pPr>
                <w:r>
                  <w:rPr>
                    <w:rFonts w:hint="eastAsia"/>
                    <w:b/>
                    <w:bCs/>
                  </w:rPr>
                  <w:t>一、经营活动产生的现金流量：</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销售商品、提供劳务收到的现金</w:t>
            </w:r>
          </w:p>
        </w:tc>
        <w:tc>
          <w:tcPr>
            <w:tcW w:w="1489"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348,732,438.89 </w:t>
            </w:r>
          </w:p>
        </w:tc>
        <w:tc>
          <w:tcPr>
            <w:tcW w:w="1484"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392,506,059.52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收到的税费返还</w:t>
            </w:r>
          </w:p>
        </w:tc>
        <w:tc>
          <w:tcPr>
            <w:tcW w:w="1489" w:type="pct"/>
            <w:tcBorders>
              <w:top w:val="outset" w:color="auto" w:sz="4" w:space="0"/>
              <w:left w:val="outset" w:color="auto" w:sz="4" w:space="0"/>
              <w:bottom w:val="outset" w:color="auto" w:sz="4" w:space="0"/>
              <w:right w:val="outset" w:color="auto" w:sz="4" w:space="0"/>
            </w:tcBorders>
          </w:tcPr>
          <w:p>
            <w:pPr>
              <w:jc w:val="right"/>
              <w:rPr>
                <w:rFonts w:hint="eastAsia"/>
              </w:rPr>
            </w:pPr>
          </w:p>
        </w:tc>
        <w:tc>
          <w:tcPr>
            <w:tcW w:w="1484" w:type="pct"/>
            <w:tcBorders>
              <w:top w:val="outset" w:color="auto" w:sz="4" w:space="0"/>
              <w:left w:val="outset" w:color="auto" w:sz="4" w:space="0"/>
              <w:bottom w:val="outset" w:color="auto" w:sz="4" w:space="0"/>
              <w:right w:val="outset" w:color="auto" w:sz="4" w:space="0"/>
            </w:tcBorders>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收到其他与经营活动有关的现金</w:t>
            </w:r>
          </w:p>
        </w:tc>
        <w:tc>
          <w:tcPr>
            <w:tcW w:w="1489"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252,191,571.87 </w:t>
            </w:r>
          </w:p>
        </w:tc>
        <w:tc>
          <w:tcPr>
            <w:tcW w:w="1484"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133,476,997.23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420" w:firstLineChars="200"/>
              <w:rPr>
                <w:rFonts w:hint="eastAsia"/>
              </w:rPr>
            </w:pPr>
            <w:r>
              <w:rPr>
                <w:rFonts w:hint="eastAsia"/>
              </w:rPr>
              <w:t>经营活动现金流入小计</w:t>
            </w:r>
          </w:p>
        </w:tc>
        <w:tc>
          <w:tcPr>
            <w:tcW w:w="1489"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600,924,010.76 </w:t>
            </w:r>
          </w:p>
        </w:tc>
        <w:tc>
          <w:tcPr>
            <w:tcW w:w="1484"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525,983,056.75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购买商品、接受劳务支付的现金</w:t>
            </w:r>
          </w:p>
        </w:tc>
        <w:tc>
          <w:tcPr>
            <w:tcW w:w="1489"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457,156,004.78 </w:t>
            </w:r>
          </w:p>
        </w:tc>
        <w:tc>
          <w:tcPr>
            <w:tcW w:w="1484"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242,153,491.57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支付给职工及为职工支付的现金</w:t>
            </w:r>
          </w:p>
        </w:tc>
        <w:tc>
          <w:tcPr>
            <w:tcW w:w="1489"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63,923,232.77 </w:t>
            </w:r>
          </w:p>
        </w:tc>
        <w:tc>
          <w:tcPr>
            <w:tcW w:w="1484"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58,984,914.43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支付的各项税费</w:t>
            </w:r>
          </w:p>
        </w:tc>
        <w:tc>
          <w:tcPr>
            <w:tcW w:w="1489"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15,590,777.32 </w:t>
            </w:r>
          </w:p>
        </w:tc>
        <w:tc>
          <w:tcPr>
            <w:tcW w:w="1484"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758,277.57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支付其他与经营活动有关的现金</w:t>
            </w:r>
          </w:p>
        </w:tc>
        <w:tc>
          <w:tcPr>
            <w:tcW w:w="1489"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714,444,162.12 </w:t>
            </w:r>
          </w:p>
        </w:tc>
        <w:tc>
          <w:tcPr>
            <w:tcW w:w="1484"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129,954,287.54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420" w:firstLineChars="200"/>
              <w:rPr>
                <w:rFonts w:hint="eastAsia"/>
              </w:rPr>
            </w:pPr>
            <w:r>
              <w:rPr>
                <w:rFonts w:hint="eastAsia"/>
              </w:rPr>
              <w:t>经营活动现金流出小计</w:t>
            </w:r>
          </w:p>
        </w:tc>
        <w:tc>
          <w:tcPr>
            <w:tcW w:w="1489"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1,251,114,176.99 </w:t>
            </w:r>
          </w:p>
        </w:tc>
        <w:tc>
          <w:tcPr>
            <w:tcW w:w="1484"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431,850,971.11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经营活动产生的现金流量净额</w:t>
            </w:r>
          </w:p>
        </w:tc>
        <w:tc>
          <w:tcPr>
            <w:tcW w:w="1489"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-650,190,166.23 </w:t>
            </w:r>
          </w:p>
        </w:tc>
        <w:tc>
          <w:tcPr>
            <w:tcW w:w="1484" w:type="pct"/>
            <w:tcBorders>
              <w:top w:val="outset" w:color="auto" w:sz="4" w:space="0"/>
              <w:left w:val="outset" w:color="auto" w:sz="4" w:space="0"/>
              <w:bottom w:val="outset" w:color="auto" w:sz="4" w:space="0"/>
              <w:right w:val="outset" w:color="auto" w:sz="4" w:space="0"/>
            </w:tcBorders>
          </w:tcPr>
          <w:p>
            <w:pPr>
              <w:jc w:val="right"/>
              <w:rPr>
                <w:rFonts w:hint="eastAsia"/>
              </w:rPr>
            </w:pPr>
            <w:r>
              <w:rPr>
                <w:rFonts w:hint="eastAsia"/>
              </w:rPr>
              <w:t xml:space="preserve"> 94,132,085.64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e052b9f5556a4e998e578526ca19d937"/>
            <w:id w:val="-375845420"/>
          </w:sdtPr>
          <w:sdtContent>
            <w:tc>
              <w:tcPr>
                <w:tcW w:w="5000" w:type="pct"/>
                <w:gridSpan w:val="3"/>
                <w:tcBorders>
                  <w:top w:val="outset" w:color="auto" w:sz="4" w:space="0"/>
                  <w:left w:val="outset" w:color="auto" w:sz="4" w:space="0"/>
                  <w:bottom w:val="outset" w:color="auto" w:sz="4" w:space="0"/>
                  <w:right w:val="outset" w:color="auto" w:sz="4" w:space="0"/>
                </w:tcBorders>
                <w:vAlign w:val="center"/>
              </w:tcPr>
              <w:p>
                <w:pPr>
                  <w:rPr>
                    <w:rFonts w:hint="eastAsia"/>
                    <w:color w:val="008000"/>
                  </w:rPr>
                </w:pPr>
                <w:r>
                  <w:rPr>
                    <w:rFonts w:hint="eastAsia"/>
                    <w:b/>
                    <w:bCs/>
                  </w:rPr>
                  <w:t>二、投资活动产生的现金流量：</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收回投资收到的现金</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25,137,500.00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取得投资收益收到的现金</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处置固定资产、无形资产和其他长期资产收回的现金净额</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处置子公司及其他营业单位收到的现金净额</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收到其他与投资活动有关的现金</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1,450,096.35 </w:t>
            </w: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9,482,183.81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420" w:firstLineChars="200"/>
              <w:rPr>
                <w:rFonts w:hint="eastAsia"/>
              </w:rPr>
            </w:pPr>
            <w:r>
              <w:rPr>
                <w:rFonts w:hint="eastAsia"/>
              </w:rPr>
              <w:t>投资活动现金流入小计</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1,450,096.35 </w:t>
            </w: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34,619,683.81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购建固定资产、无形资产和其他长期资产支付的现金</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10,070,291.38 </w:t>
            </w: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2,414,126.39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投资支付的现金</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40,000,000.00 </w:t>
            </w: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14,750,000.00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取得子公司及其他营业单位支付的现金净额</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支付其他与投资活动有关的现金</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1,131,600.00 </w:t>
            </w: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3,800,000.00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420" w:firstLineChars="200"/>
              <w:rPr>
                <w:rFonts w:hint="eastAsia"/>
              </w:rPr>
            </w:pPr>
            <w:r>
              <w:rPr>
                <w:rFonts w:hint="eastAsia"/>
              </w:rPr>
              <w:t>投资活动现金流出小计</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51,201,891.38 </w:t>
            </w: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20,964,126.39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630" w:firstLineChars="300"/>
              <w:rPr>
                <w:rFonts w:hint="eastAsia"/>
              </w:rPr>
            </w:pPr>
            <w:r>
              <w:rPr>
                <w:rFonts w:hint="eastAsia"/>
              </w:rPr>
              <w:t>投资活动产生的现金流量净额</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-49,751,795.03 </w:t>
            </w: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13,655,557.42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sdt>
          <w:sdtPr>
            <w:tag w:val="_PLD_49d8f39608424c95a57d0d779d0f1c05"/>
            <w:id w:val="-1180350733"/>
          </w:sdtPr>
          <w:sdtContent>
            <w:tc>
              <w:tcPr>
                <w:tcW w:w="5000" w:type="pct"/>
                <w:gridSpan w:val="3"/>
                <w:tcBorders>
                  <w:top w:val="outset" w:color="auto" w:sz="4" w:space="0"/>
                  <w:left w:val="outset" w:color="auto" w:sz="4" w:space="0"/>
                  <w:bottom w:val="outset" w:color="auto" w:sz="4" w:space="0"/>
                  <w:right w:val="outset" w:color="auto" w:sz="4" w:space="0"/>
                </w:tcBorders>
                <w:vAlign w:val="center"/>
              </w:tcPr>
              <w:p>
                <w:pPr>
                  <w:rPr>
                    <w:rFonts w:hint="eastAsia"/>
                    <w:color w:val="008000"/>
                  </w:rPr>
                </w:pPr>
                <w:r>
                  <w:rPr>
                    <w:rFonts w:hint="eastAsia"/>
                    <w:b/>
                    <w:bCs/>
                  </w:rPr>
                  <w:t>三、筹资活动产生的现金流量：</w:t>
                </w:r>
              </w:p>
            </w:tc>
          </w:sdtContent>
        </w:sdt>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吸收投资收到的现金</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取得借款收到的现金</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58,500,000.00 </w:t>
            </w: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237,770,000.00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收到其他与筹资活动有关的现金</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204,605,200.00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420" w:firstLineChars="200"/>
              <w:rPr>
                <w:rFonts w:hint="eastAsia"/>
              </w:rPr>
            </w:pPr>
            <w:r>
              <w:rPr>
                <w:rFonts w:hint="eastAsia"/>
              </w:rPr>
              <w:t>筹资活动现金流入小计</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58,500,000.00 </w:t>
            </w:r>
          </w:p>
        </w:tc>
        <w:tc>
          <w:tcPr>
            <w:tcW w:w="1484" w:type="pct"/>
            <w:tcBorders>
              <w:top w:val="outset" w:color="auto" w:sz="4" w:space="0"/>
              <w:left w:val="outset" w:color="auto" w:sz="4" w:space="0"/>
              <w:bottom w:val="outset" w:color="auto" w:sz="4" w:space="0"/>
              <w:right w:val="outset" w:color="auto" w:sz="4" w:space="0"/>
            </w:tcBorders>
            <w:vAlign w:val="center"/>
          </w:tcPr>
          <w:p>
            <w:pPr>
              <w:tabs>
                <w:tab w:val="center" w:pos="989"/>
                <w:tab w:val="right" w:pos="1979"/>
              </w:tabs>
              <w:jc w:val="right"/>
              <w:rPr>
                <w:rFonts w:hint="eastAsia"/>
              </w:rPr>
            </w:pPr>
            <w:r>
              <w:rPr>
                <w:rFonts w:hint="eastAsia"/>
              </w:rPr>
              <w:t xml:space="preserve"> 442,375,200.00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偿还债务支付的现金</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116,378,049.63 </w:t>
            </w: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333,165,030.00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分配股利、利润或偿付利息支付的现金</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11,282,812.48 </w:t>
            </w: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11,355,412.48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支付其他与筹资活动有关的现金</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56,898,549.69 </w:t>
            </w: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12,766,789.73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420" w:firstLineChars="200"/>
              <w:rPr>
                <w:rFonts w:hint="eastAsia"/>
              </w:rPr>
            </w:pPr>
            <w:r>
              <w:rPr>
                <w:rFonts w:hint="eastAsia"/>
              </w:rPr>
              <w:t>筹资活动现金流出小计</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184,559,411.80 </w:t>
            </w: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357,287,232.21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630" w:firstLineChars="300"/>
              <w:rPr>
                <w:rFonts w:hint="eastAsia"/>
              </w:rPr>
            </w:pPr>
            <w:r>
              <w:rPr>
                <w:rFonts w:hint="eastAsia"/>
              </w:rPr>
              <w:t>筹资活动产生的现金流量净额</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-126,059,411.80 </w:t>
            </w: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85,087,967.79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rPr>
                <w:rFonts w:hint="eastAsia"/>
              </w:rPr>
            </w:pPr>
            <w:r>
              <w:rPr>
                <w:rFonts w:hint="eastAsia"/>
                <w:b/>
                <w:bCs/>
              </w:rPr>
              <w:t>四、汇率变动对现金及现金等价物的影响</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-916,205.41 </w:t>
            </w: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375,921.97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rPr>
                <w:rFonts w:hint="eastAsia"/>
              </w:rPr>
            </w:pPr>
            <w:r>
              <w:rPr>
                <w:rFonts w:hint="eastAsia"/>
                <w:b/>
                <w:bCs/>
              </w:rPr>
              <w:t>五、现金及现金等价物净增加额</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-826,917,578.47 </w:t>
            </w: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193,251,532.82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ind w:firstLine="210" w:firstLineChars="100"/>
              <w:rPr>
                <w:rFonts w:hint="eastAsia"/>
              </w:rPr>
            </w:pPr>
            <w:r>
              <w:rPr>
                <w:rFonts w:hint="eastAsia"/>
              </w:rPr>
              <w:t>加：期初现金及现金等价物余额</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1,013,465,633.02 </w:t>
            </w: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955,361,421.37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7" w:type="pct"/>
            <w:tcBorders>
              <w:top w:val="outset" w:color="auto" w:sz="4" w:space="0"/>
              <w:left w:val="outset" w:color="auto" w:sz="4" w:space="0"/>
              <w:bottom w:val="outset" w:color="auto" w:sz="4" w:space="0"/>
              <w:right w:val="outset" w:color="auto" w:sz="4" w:space="0"/>
            </w:tcBorders>
          </w:tcPr>
          <w:p>
            <w:pPr>
              <w:rPr>
                <w:rFonts w:hint="eastAsia"/>
              </w:rPr>
            </w:pPr>
            <w:r>
              <w:rPr>
                <w:rFonts w:hint="eastAsia"/>
                <w:b/>
                <w:bCs/>
              </w:rPr>
              <w:t>六、期末现金及现金等价物余额</w:t>
            </w:r>
          </w:p>
        </w:tc>
        <w:tc>
          <w:tcPr>
            <w:tcW w:w="1489"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186,548,054.55 </w:t>
            </w:r>
          </w:p>
        </w:tc>
        <w:tc>
          <w:tcPr>
            <w:tcW w:w="1484" w:type="pct"/>
            <w:tcBorders>
              <w:top w:val="outset" w:color="auto" w:sz="4" w:space="0"/>
              <w:left w:val="outset" w:color="auto" w:sz="4" w:space="0"/>
              <w:bottom w:val="outset" w:color="auto" w:sz="4" w:space="0"/>
              <w:right w:val="outset" w:color="auto" w:sz="4" w:space="0"/>
            </w:tcBorders>
            <w:vAlign w:val="center"/>
          </w:tcPr>
          <w:p>
            <w:pPr>
              <w:jc w:val="right"/>
              <w:rPr>
                <w:rFonts w:hint="eastAsia"/>
              </w:rPr>
            </w:pPr>
            <w:r>
              <w:rPr>
                <w:rFonts w:hint="eastAsia"/>
              </w:rPr>
              <w:t xml:space="preserve"> 1,148,612,954.19 </w:t>
            </w:r>
          </w:p>
        </w:tc>
      </w:tr>
    </w:tbl>
    <w:p>
      <w:pPr>
        <w:snapToGrid w:val="0"/>
        <w:spacing w:line="240" w:lineRule="atLeast"/>
        <w:ind w:right="-153" w:rightChars="-73"/>
        <w:rPr>
          <w:rFonts w:hint="eastAsia"/>
        </w:rPr>
      </w:pPr>
      <w:r>
        <w:t>公司负责人</w:t>
      </w:r>
      <w:r>
        <w:rPr>
          <w:rFonts w:hint="eastAsia"/>
        </w:rPr>
        <w:t>：</w:t>
      </w:r>
      <w:sdt>
        <w:sdtPr>
          <w:rPr>
            <w:rFonts w:hint="eastAsia"/>
          </w:rPr>
          <w:alias w:val="公司负责人姓名"/>
          <w:tag w:val="_GBC_cff7025473074e439beb30d5040ba827"/>
          <w:id w:val="509500696"/>
          <w:placeholder>
            <w:docPart w:val="GBC22222222222222222222222222222"/>
          </w:placeholder>
          <w15:dataBinding w:prefixMappings="xmlns:clcid-mr='clcid-mr'" w:xpath="/*/clcid-mr:GongSiFuZeRenXingMing[not(@periodRef)]" w:storeItemID="{42DEBF9A-6816-48AE-BADD-E3125C474CD9}"/>
          <w:text/>
        </w:sdtPr>
        <w:sdtEndPr>
          <w:rPr>
            <w:rFonts w:hint="eastAsia"/>
          </w:rPr>
        </w:sdtEndPr>
        <w:sdtContent>
          <w:r>
            <w:rPr>
              <w:rFonts w:hint="eastAsia"/>
            </w:rPr>
            <w:t>杨泽民</w:t>
          </w:r>
        </w:sdtContent>
      </w:sdt>
      <w:r>
        <w:rPr>
          <w:rFonts w:hint="eastAsia"/>
        </w:rPr>
        <w:t xml:space="preserve">          </w:t>
      </w:r>
      <w:r>
        <w:t>主管会计工作负责人</w:t>
      </w:r>
      <w:r>
        <w:rPr>
          <w:rFonts w:hint="eastAsia"/>
        </w:rPr>
        <w:t>：</w:t>
      </w:r>
      <w:sdt>
        <w:sdtPr>
          <w:rPr>
            <w:rFonts w:hint="eastAsia"/>
          </w:rPr>
          <w:alias w:val="主管会计工作负责人姓名"/>
          <w:tag w:val="_GBC_e5209df26b114bc88b41d08dd15a9eb7"/>
          <w:id w:val="-911700189"/>
          <w:placeholder>
            <w:docPart w:val="GBC22222222222222222222222222222"/>
          </w:placeholder>
          <w15:dataBinding w:prefixMappings="xmlns:clcid-mr='clcid-mr'" w:xpath="/*/clcid-mr:ZhuGuanKuaiJiGongZuoFuZeRenXingMing[not(@periodRef)]" w:storeItemID="{42DEBF9A-6816-48AE-BADD-E3125C474CD9}"/>
          <w:text/>
        </w:sdtPr>
        <w:sdtEndPr>
          <w:rPr>
            <w:rFonts w:hint="eastAsia"/>
          </w:rPr>
        </w:sdtEndPr>
        <w:sdtContent>
          <w:r>
            <w:rPr>
              <w:rFonts w:hint="eastAsia"/>
            </w:rPr>
            <w:t>杨万华</w:t>
          </w:r>
        </w:sdtContent>
      </w:sdt>
      <w:r>
        <w:rPr>
          <w:rFonts w:hint="eastAsia"/>
        </w:rPr>
        <w:t xml:space="preserve">          </w:t>
      </w:r>
      <w:r>
        <w:t>会计机构负责人</w:t>
      </w:r>
      <w:r>
        <w:rPr>
          <w:rFonts w:hint="eastAsia"/>
        </w:rPr>
        <w:t>：</w:t>
      </w:r>
      <w:sdt>
        <w:sdtPr>
          <w:rPr>
            <w:rFonts w:hint="eastAsia"/>
          </w:rPr>
          <w:alias w:val="会计机构负责人姓名"/>
          <w:tag w:val="_GBC_cefc0eb404154b3eb46f426c2f6f11ea"/>
          <w:id w:val="-1766446033"/>
          <w:placeholder>
            <w:docPart w:val="GBC22222222222222222222222222222"/>
          </w:placeholder>
          <w15:dataBinding w:prefixMappings="xmlns:clcid-mr='clcid-mr'" w:xpath="/*/clcid-mr:KuaiJiJiGouFuZeRenXingMing[not(@periodRef)]" w:storeItemID="{42DEBF9A-6816-48AE-BADD-E3125C474CD9}"/>
          <w:text/>
        </w:sdtPr>
        <w:sdtEndPr>
          <w:rPr>
            <w:rFonts w:hint="eastAsia"/>
          </w:rPr>
        </w:sdtEndPr>
        <w:sdtContent>
          <w:r>
            <w:rPr>
              <w:rFonts w:hint="eastAsia"/>
            </w:rPr>
            <w:t>冯波</w:t>
          </w:r>
        </w:sdtContent>
      </w:sdt>
    </w:p>
    <w:bookmarkEnd w:id="39"/>
    <w:p>
      <w:pPr>
        <w:pStyle w:val="3"/>
        <w:numPr>
          <w:ilvl w:val="0"/>
          <w:numId w:val="5"/>
        </w:numPr>
        <w:tabs>
          <w:tab w:val="left" w:pos="360"/>
        </w:tabs>
        <w:ind w:left="0" w:firstLine="0"/>
        <w:rPr>
          <w:rFonts w:hint="eastAsia"/>
        </w:rPr>
      </w:pPr>
      <w:bookmarkStart w:id="40" w:name="_Hlk3560174"/>
      <w:bookmarkEnd w:id="40"/>
      <w:bookmarkStart w:id="41" w:name="_Hlk3560054"/>
      <w:bookmarkEnd w:id="41"/>
      <w:r>
        <w:t>2026年</w:t>
      </w:r>
      <w:r>
        <w:rPr>
          <w:rFonts w:hint="eastAsia"/>
        </w:rPr>
        <w:t>起首次执行新会计准则</w:t>
      </w:r>
      <w:r>
        <w:rPr>
          <w:rFonts w:hint="eastAsia"/>
          <w:bCs/>
        </w:rPr>
        <w:t>或准则解释等涉及调整首次执行当年年初的财务报表</w:t>
      </w:r>
    </w:p>
    <w:sdt>
      <w:sdtPr>
        <w:alias w:val="是否适用_首次执行新金融工具准则、新收入准则、新租赁准则调整首次执行当年年初财务报表相关项目情况[双击切换]"/>
        <w:tag w:val="_GBC_9bcb80ff110046599a55534c95edbb64"/>
        <w:id w:val="1608084565"/>
        <w:placeholder>
          <w:docPart w:val="GBC22222222222222222222222222222"/>
        </w:placeholder>
      </w:sdtPr>
      <w:sdtContent>
        <w:p>
          <w:pPr>
            <w:rPr>
              <w:rFonts w:hint="eastAsia"/>
            </w:rPr>
          </w:pPr>
          <w:r>
            <w:fldChar w:fldCharType="begin"/>
          </w:r>
          <w:r>
            <w:rPr>
              <w:rFonts w:hint="eastAsia"/>
            </w:rPr>
            <w:instrText xml:space="preserve"> MACROBUTTON  SnrToggleCheckbox □适用 </w:instrText>
          </w:r>
          <w:r>
            <w:fldChar w:fldCharType="end"/>
          </w:r>
          <w:r>
            <w:fldChar w:fldCharType="begin"/>
          </w:r>
          <w:r>
            <w:rPr>
              <w:rFonts w:hint="eastAsia"/>
            </w:rPr>
            <w:instrText xml:space="preserve"> MACROBUTTON  SnrToggleCheckbox √不适用 </w:instrText>
          </w:r>
          <w:r>
            <w:fldChar w:fldCharType="end"/>
          </w:r>
        </w:p>
      </w:sdtContent>
    </w:sdt>
    <w:p>
      <w:pPr>
        <w:rPr>
          <w:rFonts w:hint="eastAsia"/>
        </w:rPr>
      </w:pPr>
    </w:p>
    <w:p>
      <w:pPr>
        <w:rPr>
          <w:rFonts w:hint="eastAsia"/>
        </w:rPr>
      </w:pPr>
      <w:bookmarkStart w:id="42" w:name="_Hlk3899275"/>
      <w:bookmarkEnd w:id="42"/>
      <w:bookmarkStart w:id="43" w:name="_Hlk3899366"/>
      <w:bookmarkEnd w:id="43"/>
      <w:bookmarkStart w:id="44" w:name="_Hlk98438716"/>
      <w:bookmarkEnd w:id="44"/>
    </w:p>
    <w:p>
      <w:pPr>
        <w:ind w:firstLine="420" w:firstLineChars="200"/>
        <w:rPr>
          <w:rFonts w:hint="eastAsia"/>
        </w:rPr>
      </w:pPr>
      <w:r>
        <w:rPr>
          <w:rFonts w:hint="eastAsia"/>
        </w:rPr>
        <w:t>特此公告</w:t>
      </w:r>
    </w:p>
    <w:p>
      <w:pPr>
        <w:wordWrap w:val="0"/>
        <w:ind w:firstLine="630" w:firstLineChars="300"/>
        <w:jc w:val="right"/>
        <w:rPr>
          <w:rFonts w:hint="eastAsia"/>
        </w:rPr>
      </w:pPr>
      <w:bookmarkStart w:id="45" w:name="_Hlk97035543"/>
      <w:sdt>
        <w:sdtPr>
          <w:alias w:val="公司法定中文名称"/>
          <w:tag w:val="_GBC_4346f05022184c31b6c2ee243fa01d58"/>
          <w:id w:val="1562902175"/>
          <w:placeholder>
            <w:docPart w:val="GBC22222222222222222222222222222"/>
          </w:placeholder>
        </w:sdtPr>
        <w:sdtContent>
          <w:r>
            <w:t>重庆望变电气（集团）股份有限公司</w:t>
          </w:r>
        </w:sdtContent>
      </w:sdt>
      <w:r>
        <w:rPr>
          <w:rFonts w:hint="eastAsia"/>
        </w:rPr>
        <w:t>董事会</w:t>
      </w:r>
    </w:p>
    <w:p>
      <w:pPr>
        <w:ind w:firstLine="630" w:firstLineChars="300"/>
        <w:jc w:val="right"/>
        <w:rPr>
          <w:rFonts w:hint="eastAsia"/>
        </w:rPr>
      </w:pPr>
      <w:sdt>
        <w:sdtPr>
          <w:alias w:val="报告董事会批准报送日期"/>
          <w:tag w:val="_GBC_486729f2b8f942c7bda3da8a2119eb24"/>
          <w:id w:val="-1867130152"/>
          <w:placeholder>
            <w:docPart w:val="GBC22222222222222222222222222222"/>
          </w:placeholder>
          <w:date w:fullDate="2026-04-28T00:00:00Z">
            <w:dateFormat w:val="yyyy'年'M'月'd'日'"/>
            <w:lid w:val="zh-CN"/>
            <w:storeMappedDataAs w:val="datetime"/>
            <w:calendar w:val="gregorian"/>
          </w:date>
        </w:sdtPr>
        <w:sdtContent>
          <w:r>
            <w:rPr>
              <w:rFonts w:hint="eastAsia"/>
            </w:rPr>
            <w:t>2026年4月28日</w:t>
          </w:r>
        </w:sdtContent>
      </w:sdt>
    </w:p>
    <w:bookmarkEnd w:id="45"/>
    <w:p>
      <w:pPr>
        <w:ind w:firstLine="420" w:firstLineChars="200"/>
        <w:rPr>
          <w:rFonts w:hint="eastAsia"/>
        </w:rPr>
      </w:pPr>
    </w:p>
    <w:sectPr>
      <w:headerReference r:id="rId3" w:type="default"/>
      <w:footerReference r:id="rId4" w:type="default"/>
      <w:pgSz w:w="11906" w:h="16838"/>
      <w:pgMar w:top="1525" w:right="1276"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Helvetica-Narrow">
    <w:altName w:val="Arial Narrow"/>
    <w:panose1 w:val="00000000000000000000"/>
    <w:charset w:val="00"/>
    <w:family w:val="swiss"/>
    <w:pitch w:val="default"/>
    <w:sig w:usb0="00000000" w:usb1="00000000" w:usb2="00000000" w:usb3="00000000" w:csb0="00000001" w:csb1="00000000"/>
  </w:font>
  <w:font w:name="Arial Narrow">
    <w:panose1 w:val="020B0606020202030204"/>
    <w:charset w:val="00"/>
    <w:family w:val="auto"/>
    <w:pitch w:val="default"/>
    <w:sig w:usb0="00000287" w:usb1="00000800" w:usb2="00000000" w:usb3="00000000" w:csb0="2000009F" w:csb1="DFD70000"/>
  </w:font>
  <w:font w:name="Noto Sans CJK JP Regular">
    <w:altName w:val="宋体"/>
    <w:panose1 w:val="00000000000000000000"/>
    <w:charset w:val="86"/>
    <w:family w:val="swiss"/>
    <w:pitch w:val="default"/>
    <w:sig w:usb0="00000000" w:usb1="00000000" w:usb2="00000016" w:usb3="00000000" w:csb0="602E0107" w:csb1="00000000"/>
  </w:font>
  <w:font w:name="FZLTSK--GBK1-0">
    <w:altName w:val="Times New Roman"/>
    <w:panose1 w:val="00000000000000000000"/>
    <w:charset w:val="00"/>
    <w:family w:val="roman"/>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rPr>
        <w:rFonts w:hint="eastAsia"/>
      </w:rPr>
    </w:pP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32</w:t>
    </w:r>
    <w:r>
      <w:rPr>
        <w:b/>
        <w:sz w:val="24"/>
        <w:szCs w:val="24"/>
      </w:rPr>
      <w:fldChar w:fldCharType="end"/>
    </w:r>
  </w:p>
  <w:p>
    <w:pPr>
      <w:pStyle w:val="27"/>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tabs>
        <w:tab w:val="left" w:pos="8364"/>
        <w:tab w:val="left" w:pos="8505"/>
        <w:tab w:val="clear" w:pos="8306"/>
      </w:tabs>
      <w:ind w:right="21" w:rightChars="10"/>
      <w:rPr>
        <w:rFonts w:hint="eastAsia"/>
        <w:b/>
      </w:rPr>
    </w:pPr>
    <w:sdt>
      <w:sdtPr>
        <w:rPr>
          <w:rFonts w:hint="eastAsia"/>
          <w:b/>
        </w:rPr>
        <w:alias w:val="公司法定中文名称"/>
        <w:tag w:val="_GBC_575342ed83514e5faa89f023f1dd056c"/>
        <w:id w:val="1195732128"/>
        <w15:dataBinding w:prefixMappings="xmlns:clcid-cgi='clcid-cgi'" w:xpath="/*/clcid-cgi:GongSiFaDingZhongWenMingCheng[not(@periodRef)]" w:storeItemID="{42DEBF9A-6816-48AE-BADD-E3125C474CD9}"/>
        <w:text/>
      </w:sdtPr>
      <w:sdtEndPr>
        <w:rPr>
          <w:rFonts w:hint="eastAsia"/>
          <w:b/>
        </w:rPr>
      </w:sdtEndPr>
      <w:sdtContent>
        <w:r>
          <w:rPr>
            <w:rFonts w:hint="eastAsia"/>
            <w:b/>
          </w:rPr>
          <w:t>重庆望变电气（集团）股份有限公司</w:t>
        </w:r>
      </w:sdtContent>
    </w:sdt>
    <w:r>
      <w:rPr>
        <w:rFonts w:hint="eastAsia"/>
        <w:b/>
      </w:rPr>
      <w:t>2026年第一季度报告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chineseCountingThousand"/>
      <w:lvlText w:val="%1、"/>
      <w:lvlJc w:val="center"/>
      <w:pPr>
        <w:ind w:left="0" w:firstLine="0"/>
      </w:pPr>
      <w:rPr>
        <w:rFonts w:hint="default"/>
        <w:b/>
        <w:i w:val="0"/>
        <w:color w:val="auto"/>
      </w:rPr>
    </w:lvl>
    <w:lvl w:ilvl="1" w:tentative="0">
      <w:start w:val="1"/>
      <w:numFmt w:val="decimal"/>
      <w:lvlText w:val="1.%2 "/>
      <w:lvlJc w:val="left"/>
      <w:pPr>
        <w:ind w:left="0" w:firstLine="0"/>
      </w:pPr>
      <w:rPr>
        <w:rFonts w:hint="eastAsia"/>
        <w:b w:val="0"/>
        <w:i w:val="0"/>
        <w:color w:val="auto"/>
      </w:rPr>
    </w:lvl>
    <w:lvl w:ilvl="2" w:tentative="0">
      <w:start w:val="1"/>
      <w:numFmt w:val="decimal"/>
      <w:suff w:val="nothing"/>
      <w:lvlText w:val="1.%3、"/>
      <w:lvlJc w:val="left"/>
      <w:pPr>
        <w:ind w:left="0" w:firstLine="0"/>
      </w:pPr>
      <w:rPr>
        <w:rFonts w:hint="eastAsia"/>
      </w:rPr>
    </w:lvl>
    <w:lvl w:ilvl="3" w:tentative="0">
      <w:start w:val="1"/>
      <w:numFmt w:val="none"/>
      <w:pStyle w:val="5"/>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pStyle w:val="8"/>
      <w:suff w:val="nothing"/>
      <w:lvlText w:val=""/>
      <w:lvlJc w:val="left"/>
      <w:pPr>
        <w:ind w:left="0" w:firstLine="0"/>
      </w:pPr>
      <w:rPr>
        <w:rFonts w:hint="eastAsia"/>
      </w:rPr>
    </w:lvl>
    <w:lvl w:ilvl="7" w:tentative="0">
      <w:start w:val="1"/>
      <w:numFmt w:val="none"/>
      <w:pStyle w:val="9"/>
      <w:suff w:val="nothing"/>
      <w:lvlText w:val=""/>
      <w:lvlJc w:val="left"/>
      <w:pPr>
        <w:ind w:left="0" w:firstLine="0"/>
      </w:pPr>
      <w:rPr>
        <w:rFonts w:hint="eastAsia"/>
      </w:rPr>
    </w:lvl>
    <w:lvl w:ilvl="8" w:tentative="0">
      <w:start w:val="1"/>
      <w:numFmt w:val="none"/>
      <w:pStyle w:val="10"/>
      <w:suff w:val="nothing"/>
      <w:lvlText w:val=""/>
      <w:lvlJc w:val="left"/>
      <w:pPr>
        <w:ind w:left="0" w:firstLine="0"/>
      </w:pPr>
      <w:rPr>
        <w:rFonts w:hint="eastAsia"/>
      </w:rPr>
    </w:lvl>
  </w:abstractNum>
  <w:abstractNum w:abstractNumId="1">
    <w:nsid w:val="368121C2"/>
    <w:multiLevelType w:val="multilevel"/>
    <w:tmpl w:val="368121C2"/>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D757A52"/>
    <w:multiLevelType w:val="multilevel"/>
    <w:tmpl w:val="3D757A52"/>
    <w:lvl w:ilvl="0" w:tentative="0">
      <w:start w:val="1"/>
      <w:numFmt w:val="chineseCountingThousand"/>
      <w:suff w:val="nothing"/>
      <w:lvlText w:val="(%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8CE6D1E"/>
    <w:multiLevelType w:val="multilevel"/>
    <w:tmpl w:val="68CE6D1E"/>
    <w:lvl w:ilvl="0" w:tentative="0">
      <w:start w:val="1"/>
      <w:numFmt w:val="chineseCountingThousand"/>
      <w:lvlText w:val="%1、"/>
      <w:lvlJc w:val="left"/>
      <w:pPr>
        <w:ind w:left="420" w:hanging="420"/>
      </w:pPr>
      <w:rPr>
        <w:rFonts w:hint="default"/>
        <w:b/>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C911B86"/>
    <w:multiLevelType w:val="multilevel"/>
    <w:tmpl w:val="7C911B86"/>
    <w:lvl w:ilvl="0" w:tentative="0">
      <w:start w:val="1"/>
      <w:numFmt w:val="chineseCountingThousand"/>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3"/>
  </w:num>
  <w:num w:numId="3">
    <w:abstractNumId w:val="1"/>
  </w:num>
  <w:num w:numId="4">
    <w:abstractNumId w:val="4"/>
  </w:num>
  <w:num w:numId="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yODMxYTE0ZTc0ZGU3Y2QwODc3MzYzN2Q1YmNiM2EifQ=="/>
    <w:docVar w:name="Disclosure_Version" w:val="true"/>
    <w:docVar w:name="RemovedBindingXPath" w:val="true"/>
  </w:docVars>
  <w:rsids>
    <w:rsidRoot w:val="001A29E6"/>
    <w:rsid w:val="000008F4"/>
    <w:rsid w:val="00054E4E"/>
    <w:rsid w:val="00077331"/>
    <w:rsid w:val="00091500"/>
    <w:rsid w:val="000936E9"/>
    <w:rsid w:val="000A00A5"/>
    <w:rsid w:val="000A6791"/>
    <w:rsid w:val="001138BE"/>
    <w:rsid w:val="0011697E"/>
    <w:rsid w:val="001247AA"/>
    <w:rsid w:val="001251DA"/>
    <w:rsid w:val="001979B9"/>
    <w:rsid w:val="001A29E6"/>
    <w:rsid w:val="001A54C2"/>
    <w:rsid w:val="001E7A15"/>
    <w:rsid w:val="00222928"/>
    <w:rsid w:val="00253EE9"/>
    <w:rsid w:val="00271A9A"/>
    <w:rsid w:val="00271CD9"/>
    <w:rsid w:val="003057F1"/>
    <w:rsid w:val="00337AE0"/>
    <w:rsid w:val="00340F53"/>
    <w:rsid w:val="00353623"/>
    <w:rsid w:val="003A4343"/>
    <w:rsid w:val="003F6638"/>
    <w:rsid w:val="0042243A"/>
    <w:rsid w:val="0046141B"/>
    <w:rsid w:val="0047512B"/>
    <w:rsid w:val="004A007F"/>
    <w:rsid w:val="004A344B"/>
    <w:rsid w:val="00525C58"/>
    <w:rsid w:val="00535032"/>
    <w:rsid w:val="0055493F"/>
    <w:rsid w:val="005603C2"/>
    <w:rsid w:val="00564688"/>
    <w:rsid w:val="0059746B"/>
    <w:rsid w:val="005D2264"/>
    <w:rsid w:val="00630E91"/>
    <w:rsid w:val="00697F64"/>
    <w:rsid w:val="00713A3D"/>
    <w:rsid w:val="00730A43"/>
    <w:rsid w:val="00733457"/>
    <w:rsid w:val="00737B34"/>
    <w:rsid w:val="00794FDC"/>
    <w:rsid w:val="007F3C57"/>
    <w:rsid w:val="0081017A"/>
    <w:rsid w:val="0081525E"/>
    <w:rsid w:val="00833316"/>
    <w:rsid w:val="00840C5E"/>
    <w:rsid w:val="008827AF"/>
    <w:rsid w:val="00891C0C"/>
    <w:rsid w:val="008C1955"/>
    <w:rsid w:val="008C49DB"/>
    <w:rsid w:val="008C77BA"/>
    <w:rsid w:val="009B1779"/>
    <w:rsid w:val="009F453A"/>
    <w:rsid w:val="00A13370"/>
    <w:rsid w:val="00A4170E"/>
    <w:rsid w:val="00A629B5"/>
    <w:rsid w:val="00A9728A"/>
    <w:rsid w:val="00AA5E08"/>
    <w:rsid w:val="00AB078A"/>
    <w:rsid w:val="00AD580A"/>
    <w:rsid w:val="00B03918"/>
    <w:rsid w:val="00B122DC"/>
    <w:rsid w:val="00B219D5"/>
    <w:rsid w:val="00BA5D57"/>
    <w:rsid w:val="00BF24F6"/>
    <w:rsid w:val="00C105B1"/>
    <w:rsid w:val="00C6170E"/>
    <w:rsid w:val="00C97207"/>
    <w:rsid w:val="00CB6B51"/>
    <w:rsid w:val="00D50056"/>
    <w:rsid w:val="00F021F6"/>
    <w:rsid w:val="00F13E05"/>
    <w:rsid w:val="00F17A72"/>
    <w:rsid w:val="00F32B55"/>
    <w:rsid w:val="00F53642"/>
    <w:rsid w:val="00F94AA0"/>
    <w:rsid w:val="00FD4D69"/>
    <w:rsid w:val="00FE4631"/>
    <w:rsid w:val="03E66269"/>
    <w:rsid w:val="08936710"/>
    <w:rsid w:val="126E7E07"/>
    <w:rsid w:val="1AFB1781"/>
    <w:rsid w:val="2DA24842"/>
    <w:rsid w:val="576B74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nhideWhenUsed="0" w:uiPriority="0" w:semiHidden="0" w:name="Normal Indent"/>
    <w:lsdException w:uiPriority="99" w:name="footnote text"/>
    <w:lsdException w:qFormat="1" w:unhideWhenUsed="0" w:uiPriority="0" w:semiHidden="0"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nhideWhenUsed="0" w:uiPriority="99" w:semiHidden="0" w:name="Salutation"/>
    <w:lsdException w:uiPriority="99" w:semiHidden="0"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nhideWhenUsed="0" w:uiPriority="99" w:name="Document Map"/>
    <w:lsdException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Times New Roman"/>
      <w:color w:val="000000"/>
      <w:sz w:val="21"/>
      <w:szCs w:val="21"/>
      <w:lang w:val="en-US" w:eastAsia="zh-CN" w:bidi="ar-SA"/>
    </w:rPr>
  </w:style>
  <w:style w:type="paragraph" w:styleId="2">
    <w:name w:val="heading 1"/>
    <w:basedOn w:val="1"/>
    <w:next w:val="1"/>
    <w:link w:val="45"/>
    <w:qFormat/>
    <w:uiPriority w:val="99"/>
    <w:pPr>
      <w:keepNext/>
      <w:keepLines/>
      <w:widowControl w:val="0"/>
      <w:adjustRightInd w:val="0"/>
      <w:spacing w:before="340" w:after="330" w:line="578" w:lineRule="atLeast"/>
      <w:outlineLvl w:val="0"/>
    </w:pPr>
    <w:rPr>
      <w:b/>
      <w:kern w:val="44"/>
      <w:sz w:val="44"/>
    </w:rPr>
  </w:style>
  <w:style w:type="paragraph" w:styleId="3">
    <w:name w:val="heading 2"/>
    <w:basedOn w:val="1"/>
    <w:next w:val="1"/>
    <w:link w:val="98"/>
    <w:qFormat/>
    <w:uiPriority w:val="0"/>
    <w:pPr>
      <w:keepNext/>
      <w:keepLines/>
      <w:widowControl w:val="0"/>
      <w:tabs>
        <w:tab w:val="left" w:pos="546"/>
      </w:tabs>
      <w:adjustRightInd w:val="0"/>
      <w:spacing w:before="120" w:after="120" w:line="480" w:lineRule="atLeast"/>
      <w:outlineLvl w:val="1"/>
    </w:pPr>
  </w:style>
  <w:style w:type="paragraph" w:styleId="4">
    <w:name w:val="heading 3"/>
    <w:basedOn w:val="1"/>
    <w:next w:val="1"/>
    <w:link w:val="47"/>
    <w:qFormat/>
    <w:uiPriority w:val="9"/>
    <w:pPr>
      <w:keepNext/>
      <w:keepLines/>
      <w:widowControl w:val="0"/>
      <w:adjustRightInd w:val="0"/>
      <w:spacing w:after="120" w:line="480" w:lineRule="atLeast"/>
      <w:outlineLvl w:val="2"/>
    </w:pPr>
  </w:style>
  <w:style w:type="paragraph" w:styleId="5">
    <w:name w:val="heading 4"/>
    <w:basedOn w:val="1"/>
    <w:next w:val="1"/>
    <w:link w:val="48"/>
    <w:qFormat/>
    <w:uiPriority w:val="9"/>
    <w:pPr>
      <w:keepNext/>
      <w:keepLines/>
      <w:widowControl w:val="0"/>
      <w:numPr>
        <w:ilvl w:val="3"/>
        <w:numId w:val="1"/>
      </w:numPr>
      <w:adjustRightInd w:val="0"/>
      <w:spacing w:before="280" w:after="290" w:line="376" w:lineRule="atLeast"/>
      <w:outlineLvl w:val="3"/>
    </w:pPr>
    <w:rPr>
      <w:rFonts w:ascii="Arial" w:hAnsi="Arial" w:eastAsia="黑体"/>
      <w:b/>
      <w:sz w:val="28"/>
    </w:rPr>
  </w:style>
  <w:style w:type="paragraph" w:styleId="6">
    <w:name w:val="heading 5"/>
    <w:basedOn w:val="1"/>
    <w:next w:val="1"/>
    <w:link w:val="49"/>
    <w:qFormat/>
    <w:uiPriority w:val="9"/>
    <w:pPr>
      <w:keepNext/>
      <w:keepLines/>
      <w:widowControl w:val="0"/>
      <w:numPr>
        <w:ilvl w:val="4"/>
        <w:numId w:val="1"/>
      </w:numPr>
      <w:adjustRightInd w:val="0"/>
      <w:spacing w:before="280" w:after="290" w:line="376" w:lineRule="atLeast"/>
      <w:outlineLvl w:val="4"/>
    </w:pPr>
    <w:rPr>
      <w:b/>
      <w:sz w:val="28"/>
    </w:rPr>
  </w:style>
  <w:style w:type="paragraph" w:styleId="7">
    <w:name w:val="heading 6"/>
    <w:basedOn w:val="1"/>
    <w:next w:val="1"/>
    <w:link w:val="50"/>
    <w:qFormat/>
    <w:uiPriority w:val="9"/>
    <w:pPr>
      <w:keepNext/>
      <w:keepLines/>
      <w:widowControl w:val="0"/>
      <w:numPr>
        <w:ilvl w:val="5"/>
        <w:numId w:val="1"/>
      </w:numPr>
      <w:adjustRightInd w:val="0"/>
      <w:spacing w:before="240" w:after="64" w:line="320" w:lineRule="atLeast"/>
      <w:outlineLvl w:val="5"/>
    </w:pPr>
    <w:rPr>
      <w:rFonts w:ascii="Arial" w:hAnsi="Arial" w:eastAsia="黑体"/>
      <w:b/>
      <w:sz w:val="24"/>
    </w:rPr>
  </w:style>
  <w:style w:type="paragraph" w:styleId="8">
    <w:name w:val="heading 7"/>
    <w:basedOn w:val="1"/>
    <w:next w:val="1"/>
    <w:link w:val="51"/>
    <w:qFormat/>
    <w:uiPriority w:val="9"/>
    <w:pPr>
      <w:keepNext/>
      <w:keepLines/>
      <w:widowControl w:val="0"/>
      <w:numPr>
        <w:ilvl w:val="6"/>
        <w:numId w:val="1"/>
      </w:numPr>
      <w:adjustRightInd w:val="0"/>
      <w:spacing w:before="240" w:after="64" w:line="320" w:lineRule="atLeast"/>
      <w:outlineLvl w:val="6"/>
    </w:pPr>
    <w:rPr>
      <w:b/>
      <w:sz w:val="24"/>
    </w:rPr>
  </w:style>
  <w:style w:type="paragraph" w:styleId="9">
    <w:name w:val="heading 8"/>
    <w:basedOn w:val="1"/>
    <w:next w:val="1"/>
    <w:link w:val="52"/>
    <w:qFormat/>
    <w:uiPriority w:val="0"/>
    <w:pPr>
      <w:keepNext/>
      <w:keepLines/>
      <w:widowControl w:val="0"/>
      <w:numPr>
        <w:ilvl w:val="7"/>
        <w:numId w:val="1"/>
      </w:numPr>
      <w:adjustRightInd w:val="0"/>
      <w:spacing w:before="240" w:after="64" w:line="320" w:lineRule="atLeast"/>
      <w:outlineLvl w:val="7"/>
    </w:pPr>
    <w:rPr>
      <w:rFonts w:ascii="Arial" w:hAnsi="Arial" w:eastAsia="黑体"/>
      <w:sz w:val="24"/>
    </w:rPr>
  </w:style>
  <w:style w:type="paragraph" w:styleId="10">
    <w:name w:val="heading 9"/>
    <w:basedOn w:val="1"/>
    <w:next w:val="1"/>
    <w:link w:val="53"/>
    <w:qFormat/>
    <w:uiPriority w:val="0"/>
    <w:pPr>
      <w:keepNext/>
      <w:keepLines/>
      <w:widowControl w:val="0"/>
      <w:numPr>
        <w:ilvl w:val="8"/>
        <w:numId w:val="1"/>
      </w:numPr>
      <w:adjustRightInd w:val="0"/>
      <w:spacing w:before="240" w:after="64" w:line="320" w:lineRule="atLeast"/>
      <w:outlineLvl w:val="8"/>
    </w:pPr>
    <w:rPr>
      <w:rFonts w:ascii="Arial" w:hAnsi="Arial" w:eastAsia="黑体"/>
      <w:sz w:val="24"/>
    </w:rPr>
  </w:style>
  <w:style w:type="character" w:default="1" w:styleId="40">
    <w:name w:val="Default Paragraph Font"/>
    <w:semiHidden/>
    <w:unhideWhenUsed/>
    <w:uiPriority w:val="1"/>
  </w:style>
  <w:style w:type="table" w:default="1" w:styleId="38">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uiPriority w:val="39"/>
    <w:pPr>
      <w:widowControl w:val="0"/>
      <w:ind w:left="2520" w:leftChars="1200"/>
      <w:jc w:val="both"/>
    </w:pPr>
    <w:rPr>
      <w:rFonts w:asciiTheme="minorHAnsi" w:hAnsiTheme="minorHAnsi" w:eastAsiaTheme="minorEastAsia" w:cstheme="minorBidi"/>
      <w:color w:val="auto"/>
      <w:kern w:val="2"/>
      <w:szCs w:val="22"/>
    </w:rPr>
  </w:style>
  <w:style w:type="paragraph" w:styleId="12">
    <w:name w:val="Note Heading"/>
    <w:basedOn w:val="1"/>
    <w:next w:val="1"/>
    <w:link w:val="65"/>
    <w:uiPriority w:val="99"/>
    <w:pPr>
      <w:widowControl w:val="0"/>
      <w:jc w:val="center"/>
    </w:pPr>
    <w:rPr>
      <w:rFonts w:ascii="Times New Roman" w:hAnsi="Times New Roman"/>
      <w:color w:val="auto"/>
      <w:kern w:val="2"/>
    </w:rPr>
  </w:style>
  <w:style w:type="paragraph" w:styleId="13">
    <w:name w:val="Normal Indent"/>
    <w:basedOn w:val="1"/>
    <w:uiPriority w:val="0"/>
    <w:pPr>
      <w:widowControl w:val="0"/>
      <w:ind w:firstLine="420" w:firstLineChars="200"/>
      <w:jc w:val="both"/>
    </w:pPr>
    <w:rPr>
      <w:rFonts w:ascii="Times New Roman" w:hAnsi="Times New Roman"/>
      <w:color w:val="auto"/>
      <w:kern w:val="2"/>
    </w:rPr>
  </w:style>
  <w:style w:type="paragraph" w:styleId="14">
    <w:name w:val="Document Map"/>
    <w:basedOn w:val="1"/>
    <w:link w:val="79"/>
    <w:semiHidden/>
    <w:uiPriority w:val="99"/>
    <w:pPr>
      <w:shd w:val="clear" w:color="auto" w:fill="000080"/>
    </w:pPr>
  </w:style>
  <w:style w:type="paragraph" w:styleId="15">
    <w:name w:val="toa heading"/>
    <w:basedOn w:val="1"/>
    <w:next w:val="1"/>
    <w:semiHidden/>
    <w:uiPriority w:val="0"/>
    <w:pPr>
      <w:widowControl w:val="0"/>
      <w:spacing w:before="120"/>
      <w:jc w:val="both"/>
    </w:pPr>
    <w:rPr>
      <w:rFonts w:ascii="Arial" w:hAnsi="Arial"/>
      <w:b/>
      <w:bCs/>
      <w:color w:val="auto"/>
      <w:kern w:val="2"/>
    </w:rPr>
  </w:style>
  <w:style w:type="paragraph" w:styleId="16">
    <w:name w:val="annotation text"/>
    <w:basedOn w:val="1"/>
    <w:link w:val="67"/>
    <w:qFormat/>
    <w:uiPriority w:val="0"/>
  </w:style>
  <w:style w:type="paragraph" w:styleId="17">
    <w:name w:val="Salutation"/>
    <w:basedOn w:val="1"/>
    <w:next w:val="1"/>
    <w:link w:val="64"/>
    <w:uiPriority w:val="99"/>
    <w:pPr>
      <w:widowControl w:val="0"/>
      <w:jc w:val="both"/>
    </w:pPr>
    <w:rPr>
      <w:rFonts w:ascii="Times New Roman" w:hAnsi="Times New Roman"/>
      <w:color w:val="auto"/>
      <w:kern w:val="2"/>
    </w:rPr>
  </w:style>
  <w:style w:type="paragraph" w:styleId="18">
    <w:name w:val="List Bullet 3"/>
    <w:basedOn w:val="1"/>
    <w:uiPriority w:val="0"/>
    <w:pPr>
      <w:widowControl w:val="0"/>
      <w:tabs>
        <w:tab w:val="left" w:pos="1200"/>
      </w:tabs>
      <w:jc w:val="both"/>
    </w:pPr>
    <w:rPr>
      <w:rFonts w:ascii="Times New Roman" w:hAnsi="Times New Roman"/>
      <w:color w:val="auto"/>
      <w:kern w:val="2"/>
    </w:rPr>
  </w:style>
  <w:style w:type="paragraph" w:styleId="19">
    <w:name w:val="Body Text"/>
    <w:basedOn w:val="1"/>
    <w:link w:val="73"/>
    <w:uiPriority w:val="99"/>
    <w:pPr>
      <w:widowControl w:val="0"/>
      <w:spacing w:after="120"/>
      <w:jc w:val="both"/>
    </w:pPr>
    <w:rPr>
      <w:rFonts w:ascii="Times New Roman" w:hAnsi="Times New Roman"/>
      <w:color w:val="auto"/>
      <w:kern w:val="2"/>
    </w:rPr>
  </w:style>
  <w:style w:type="paragraph" w:styleId="20">
    <w:name w:val="toc 5"/>
    <w:basedOn w:val="1"/>
    <w:next w:val="1"/>
    <w:unhideWhenUsed/>
    <w:uiPriority w:val="39"/>
    <w:pPr>
      <w:widowControl w:val="0"/>
      <w:ind w:left="1680" w:leftChars="800"/>
      <w:jc w:val="both"/>
    </w:pPr>
    <w:rPr>
      <w:rFonts w:asciiTheme="minorHAnsi" w:hAnsiTheme="minorHAnsi" w:eastAsiaTheme="minorEastAsia" w:cstheme="minorBidi"/>
      <w:color w:val="auto"/>
      <w:kern w:val="2"/>
      <w:szCs w:val="22"/>
    </w:rPr>
  </w:style>
  <w:style w:type="paragraph" w:styleId="21">
    <w:name w:val="toc 3"/>
    <w:basedOn w:val="1"/>
    <w:next w:val="1"/>
    <w:unhideWhenUsed/>
    <w:qFormat/>
    <w:uiPriority w:val="39"/>
    <w:pPr>
      <w:spacing w:after="100" w:line="276" w:lineRule="auto"/>
      <w:ind w:left="440"/>
    </w:pPr>
    <w:rPr>
      <w:rFonts w:ascii="Calibri" w:hAnsi="Calibri"/>
      <w:color w:val="auto"/>
      <w:sz w:val="22"/>
      <w:szCs w:val="22"/>
    </w:rPr>
  </w:style>
  <w:style w:type="paragraph" w:styleId="22">
    <w:name w:val="Plain Text"/>
    <w:basedOn w:val="1"/>
    <w:link w:val="71"/>
    <w:uiPriority w:val="0"/>
    <w:pPr>
      <w:widowControl w:val="0"/>
      <w:jc w:val="both"/>
    </w:pPr>
    <w:rPr>
      <w:rFonts w:hint="eastAsia" w:hAnsi="Courier New"/>
      <w:kern w:val="2"/>
      <w:sz w:val="28"/>
    </w:rPr>
  </w:style>
  <w:style w:type="paragraph" w:styleId="23">
    <w:name w:val="toc 8"/>
    <w:basedOn w:val="1"/>
    <w:next w:val="1"/>
    <w:unhideWhenUsed/>
    <w:uiPriority w:val="39"/>
    <w:pPr>
      <w:widowControl w:val="0"/>
      <w:ind w:left="2940" w:leftChars="1400"/>
      <w:jc w:val="both"/>
    </w:pPr>
    <w:rPr>
      <w:rFonts w:asciiTheme="minorHAnsi" w:hAnsiTheme="minorHAnsi" w:eastAsiaTheme="minorEastAsia" w:cstheme="minorBidi"/>
      <w:color w:val="auto"/>
      <w:kern w:val="2"/>
      <w:szCs w:val="22"/>
    </w:rPr>
  </w:style>
  <w:style w:type="paragraph" w:styleId="24">
    <w:name w:val="Date"/>
    <w:basedOn w:val="1"/>
    <w:next w:val="1"/>
    <w:link w:val="63"/>
    <w:unhideWhenUsed/>
    <w:uiPriority w:val="99"/>
    <w:pPr>
      <w:ind w:left="100" w:leftChars="2500"/>
    </w:pPr>
  </w:style>
  <w:style w:type="paragraph" w:styleId="25">
    <w:name w:val="endnote text"/>
    <w:basedOn w:val="1"/>
    <w:link w:val="82"/>
    <w:semiHidden/>
    <w:unhideWhenUsed/>
    <w:uiPriority w:val="99"/>
    <w:pPr>
      <w:snapToGrid w:val="0"/>
    </w:pPr>
    <w:rPr>
      <w:rFonts w:cs="宋体"/>
      <w:color w:val="auto"/>
      <w:szCs w:val="24"/>
    </w:rPr>
  </w:style>
  <w:style w:type="paragraph" w:styleId="26">
    <w:name w:val="Balloon Text"/>
    <w:basedOn w:val="1"/>
    <w:link w:val="68"/>
    <w:uiPriority w:val="99"/>
    <w:rPr>
      <w:sz w:val="18"/>
      <w:szCs w:val="18"/>
    </w:rPr>
  </w:style>
  <w:style w:type="paragraph" w:styleId="27">
    <w:name w:val="footer"/>
    <w:basedOn w:val="1"/>
    <w:link w:val="59"/>
    <w:uiPriority w:val="99"/>
    <w:pPr>
      <w:tabs>
        <w:tab w:val="center" w:pos="4153"/>
        <w:tab w:val="right" w:pos="8306"/>
      </w:tabs>
      <w:snapToGrid w:val="0"/>
    </w:pPr>
    <w:rPr>
      <w:sz w:val="18"/>
      <w:szCs w:val="18"/>
    </w:rPr>
  </w:style>
  <w:style w:type="paragraph" w:styleId="28">
    <w:name w:val="header"/>
    <w:basedOn w:val="1"/>
    <w:link w:val="58"/>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unhideWhenUsed/>
    <w:qFormat/>
    <w:uiPriority w:val="39"/>
  </w:style>
  <w:style w:type="paragraph" w:styleId="30">
    <w:name w:val="toc 4"/>
    <w:basedOn w:val="1"/>
    <w:next w:val="1"/>
    <w:unhideWhenUsed/>
    <w:uiPriority w:val="39"/>
    <w:pPr>
      <w:widowControl w:val="0"/>
      <w:ind w:left="1260" w:leftChars="600"/>
      <w:jc w:val="both"/>
    </w:pPr>
    <w:rPr>
      <w:rFonts w:asciiTheme="minorHAnsi" w:hAnsiTheme="minorHAnsi" w:eastAsiaTheme="minorEastAsia" w:cstheme="minorBidi"/>
      <w:color w:val="auto"/>
      <w:kern w:val="2"/>
      <w:szCs w:val="22"/>
    </w:rPr>
  </w:style>
  <w:style w:type="paragraph" w:styleId="31">
    <w:name w:val="toc 6"/>
    <w:basedOn w:val="1"/>
    <w:next w:val="1"/>
    <w:unhideWhenUsed/>
    <w:uiPriority w:val="39"/>
    <w:pPr>
      <w:widowControl w:val="0"/>
      <w:ind w:left="2100" w:leftChars="1000"/>
      <w:jc w:val="both"/>
    </w:pPr>
    <w:rPr>
      <w:rFonts w:asciiTheme="minorHAnsi" w:hAnsiTheme="minorHAnsi" w:eastAsiaTheme="minorEastAsia" w:cstheme="minorBidi"/>
      <w:color w:val="auto"/>
      <w:kern w:val="2"/>
      <w:szCs w:val="22"/>
    </w:rPr>
  </w:style>
  <w:style w:type="paragraph" w:styleId="32">
    <w:name w:val="toc 2"/>
    <w:basedOn w:val="1"/>
    <w:next w:val="1"/>
    <w:unhideWhenUsed/>
    <w:qFormat/>
    <w:uiPriority w:val="39"/>
    <w:pPr>
      <w:tabs>
        <w:tab w:val="right" w:leader="dot" w:pos="8296"/>
      </w:tabs>
      <w:ind w:left="420" w:leftChars="200"/>
      <w:jc w:val="center"/>
    </w:pPr>
    <w:rPr>
      <w:b/>
      <w:sz w:val="32"/>
      <w:szCs w:val="32"/>
    </w:rPr>
  </w:style>
  <w:style w:type="paragraph" w:styleId="33">
    <w:name w:val="toc 9"/>
    <w:basedOn w:val="1"/>
    <w:next w:val="1"/>
    <w:unhideWhenUsed/>
    <w:uiPriority w:val="39"/>
    <w:pPr>
      <w:widowControl w:val="0"/>
      <w:ind w:left="3360" w:leftChars="1600"/>
      <w:jc w:val="both"/>
    </w:pPr>
    <w:rPr>
      <w:rFonts w:asciiTheme="minorHAnsi" w:hAnsiTheme="minorHAnsi" w:eastAsiaTheme="minorEastAsia" w:cstheme="minorBidi"/>
      <w:color w:val="auto"/>
      <w:kern w:val="2"/>
      <w:szCs w:val="22"/>
    </w:rPr>
  </w:style>
  <w:style w:type="paragraph" w:styleId="34">
    <w:name w:val="Normal (Web)"/>
    <w:basedOn w:val="1"/>
    <w:uiPriority w:val="99"/>
    <w:pPr>
      <w:spacing w:before="100" w:beforeAutospacing="1" w:after="100" w:afterAutospacing="1"/>
    </w:pPr>
    <w:rPr>
      <w:rFonts w:cs="宋体"/>
      <w:color w:val="auto"/>
      <w:sz w:val="24"/>
      <w:szCs w:val="24"/>
    </w:rPr>
  </w:style>
  <w:style w:type="paragraph" w:styleId="35">
    <w:name w:val="index 1"/>
    <w:basedOn w:val="1"/>
    <w:next w:val="1"/>
    <w:semiHidden/>
    <w:qFormat/>
    <w:uiPriority w:val="0"/>
  </w:style>
  <w:style w:type="paragraph" w:styleId="36">
    <w:name w:val="Title"/>
    <w:basedOn w:val="1"/>
    <w:next w:val="1"/>
    <w:link w:val="80"/>
    <w:qFormat/>
    <w:uiPriority w:val="10"/>
    <w:pPr>
      <w:widowControl w:val="0"/>
      <w:spacing w:before="240" w:after="60"/>
      <w:jc w:val="center"/>
      <w:outlineLvl w:val="0"/>
    </w:pPr>
    <w:rPr>
      <w:rFonts w:asciiTheme="majorHAnsi" w:hAnsiTheme="majorHAnsi" w:cstheme="majorBidi"/>
      <w:b/>
      <w:bCs/>
      <w:color w:val="auto"/>
      <w:kern w:val="2"/>
      <w:sz w:val="32"/>
      <w:szCs w:val="32"/>
    </w:rPr>
  </w:style>
  <w:style w:type="paragraph" w:styleId="37">
    <w:name w:val="annotation subject"/>
    <w:basedOn w:val="16"/>
    <w:next w:val="16"/>
    <w:link w:val="70"/>
    <w:uiPriority w:val="99"/>
    <w:rPr>
      <w:b/>
      <w:bCs/>
    </w:rPr>
  </w:style>
  <w:style w:type="table" w:styleId="39">
    <w:name w:val="Table Grid"/>
    <w:basedOn w:val="3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basedOn w:val="40"/>
    <w:qFormat/>
    <w:uiPriority w:val="22"/>
    <w:rPr>
      <w:b/>
      <w:bCs/>
    </w:rPr>
  </w:style>
  <w:style w:type="character" w:styleId="42">
    <w:name w:val="endnote reference"/>
    <w:basedOn w:val="40"/>
    <w:semiHidden/>
    <w:unhideWhenUsed/>
    <w:uiPriority w:val="99"/>
    <w:rPr>
      <w:vertAlign w:val="superscript"/>
    </w:rPr>
  </w:style>
  <w:style w:type="character" w:styleId="43">
    <w:name w:val="Hyperlink"/>
    <w:basedOn w:val="40"/>
    <w:unhideWhenUsed/>
    <w:uiPriority w:val="99"/>
    <w:rPr>
      <w:color w:val="0000FF" w:themeColor="hyperlink"/>
      <w:u w:val="single"/>
      <w14:textFill>
        <w14:solidFill>
          <w14:schemeClr w14:val="hlink"/>
        </w14:solidFill>
      </w14:textFill>
    </w:rPr>
  </w:style>
  <w:style w:type="character" w:styleId="44">
    <w:name w:val="annotation reference"/>
    <w:basedOn w:val="40"/>
    <w:uiPriority w:val="99"/>
    <w:rPr>
      <w:sz w:val="21"/>
      <w:szCs w:val="21"/>
    </w:rPr>
  </w:style>
  <w:style w:type="character" w:customStyle="1" w:styleId="45">
    <w:name w:val="标题 1 字符"/>
    <w:basedOn w:val="40"/>
    <w:link w:val="2"/>
    <w:qFormat/>
    <w:uiPriority w:val="99"/>
    <w:rPr>
      <w:rFonts w:ascii="宋体" w:hAnsi="宋体"/>
      <w:b/>
      <w:color w:val="000000"/>
      <w:kern w:val="44"/>
      <w:sz w:val="44"/>
    </w:rPr>
  </w:style>
  <w:style w:type="character" w:customStyle="1" w:styleId="46">
    <w:name w:val="标题 2 字符"/>
    <w:basedOn w:val="40"/>
    <w:qFormat/>
    <w:uiPriority w:val="0"/>
    <w:rPr>
      <w:rFonts w:ascii="宋体" w:hAnsi="宋体"/>
      <w:color w:val="000000"/>
      <w:sz w:val="21"/>
      <w:szCs w:val="21"/>
    </w:rPr>
  </w:style>
  <w:style w:type="character" w:customStyle="1" w:styleId="47">
    <w:name w:val="标题 3 字符"/>
    <w:basedOn w:val="40"/>
    <w:link w:val="4"/>
    <w:qFormat/>
    <w:uiPriority w:val="9"/>
    <w:rPr>
      <w:rFonts w:ascii="宋体" w:hAnsi="宋体"/>
      <w:color w:val="000000"/>
      <w:sz w:val="21"/>
    </w:rPr>
  </w:style>
  <w:style w:type="character" w:customStyle="1" w:styleId="48">
    <w:name w:val="标题 4 字符"/>
    <w:basedOn w:val="40"/>
    <w:link w:val="5"/>
    <w:qFormat/>
    <w:uiPriority w:val="9"/>
    <w:rPr>
      <w:rFonts w:ascii="Arial" w:hAnsi="Arial" w:eastAsia="黑体"/>
      <w:b/>
      <w:color w:val="000000"/>
      <w:sz w:val="28"/>
    </w:rPr>
  </w:style>
  <w:style w:type="character" w:customStyle="1" w:styleId="49">
    <w:name w:val="标题 5 字符"/>
    <w:basedOn w:val="40"/>
    <w:link w:val="6"/>
    <w:qFormat/>
    <w:uiPriority w:val="9"/>
    <w:rPr>
      <w:rFonts w:ascii="宋体" w:hAnsi="宋体"/>
      <w:b/>
      <w:color w:val="000000"/>
      <w:sz w:val="28"/>
    </w:rPr>
  </w:style>
  <w:style w:type="character" w:customStyle="1" w:styleId="50">
    <w:name w:val="标题 6 字符"/>
    <w:basedOn w:val="40"/>
    <w:link w:val="7"/>
    <w:uiPriority w:val="9"/>
    <w:rPr>
      <w:rFonts w:ascii="Arial" w:hAnsi="Arial" w:eastAsia="黑体"/>
      <w:b/>
      <w:color w:val="000000"/>
      <w:sz w:val="24"/>
    </w:rPr>
  </w:style>
  <w:style w:type="character" w:customStyle="1" w:styleId="51">
    <w:name w:val="标题 7 字符"/>
    <w:basedOn w:val="40"/>
    <w:link w:val="8"/>
    <w:qFormat/>
    <w:uiPriority w:val="9"/>
    <w:rPr>
      <w:rFonts w:ascii="宋体" w:hAnsi="宋体"/>
      <w:b/>
      <w:color w:val="000000"/>
      <w:sz w:val="24"/>
    </w:rPr>
  </w:style>
  <w:style w:type="character" w:customStyle="1" w:styleId="52">
    <w:name w:val="标题 8 字符"/>
    <w:basedOn w:val="40"/>
    <w:link w:val="9"/>
    <w:uiPriority w:val="0"/>
    <w:rPr>
      <w:rFonts w:ascii="Arial" w:hAnsi="Arial" w:eastAsia="黑体"/>
      <w:color w:val="000000"/>
      <w:sz w:val="24"/>
    </w:rPr>
  </w:style>
  <w:style w:type="character" w:customStyle="1" w:styleId="53">
    <w:name w:val="标题 9 字符"/>
    <w:basedOn w:val="40"/>
    <w:link w:val="10"/>
    <w:qFormat/>
    <w:uiPriority w:val="0"/>
    <w:rPr>
      <w:rFonts w:ascii="Arial" w:hAnsi="Arial" w:eastAsia="黑体"/>
      <w:color w:val="000000"/>
      <w:sz w:val="24"/>
    </w:rPr>
  </w:style>
  <w:style w:type="paragraph" w:customStyle="1" w:styleId="54">
    <w:name w:val="Char Char Char Char Char Char Char Char Char"/>
    <w:basedOn w:val="1"/>
    <w:uiPriority w:val="0"/>
    <w:pPr>
      <w:widowControl w:val="0"/>
      <w:jc w:val="both"/>
    </w:pPr>
    <w:rPr>
      <w:rFonts w:ascii="Times New Roman" w:hAnsi="Times New Roman"/>
      <w:color w:val="auto"/>
      <w:kern w:val="2"/>
      <w:sz w:val="24"/>
      <w:szCs w:val="24"/>
    </w:rPr>
  </w:style>
  <w:style w:type="paragraph" w:customStyle="1" w:styleId="55">
    <w:name w:val="Char Char Char Char Char Char Char Char Char1"/>
    <w:basedOn w:val="1"/>
    <w:uiPriority w:val="0"/>
    <w:pPr>
      <w:widowControl w:val="0"/>
      <w:tabs>
        <w:tab w:val="left" w:pos="315"/>
      </w:tabs>
      <w:ind w:left="315" w:hanging="315"/>
      <w:jc w:val="both"/>
    </w:pPr>
    <w:rPr>
      <w:rFonts w:ascii="Times New Roman" w:hAnsi="Times New Roman"/>
      <w:color w:val="auto"/>
      <w:kern w:val="2"/>
      <w:sz w:val="24"/>
      <w:szCs w:val="24"/>
    </w:rPr>
  </w:style>
  <w:style w:type="paragraph" w:customStyle="1" w:styleId="56">
    <w:name w:val="Char Char Char Char Char Char1 Char Char Char"/>
    <w:basedOn w:val="1"/>
    <w:uiPriority w:val="0"/>
    <w:pPr>
      <w:widowControl w:val="0"/>
      <w:autoSpaceDE w:val="0"/>
      <w:autoSpaceDN w:val="0"/>
      <w:adjustRightInd w:val="0"/>
      <w:textAlignment w:val="baseline"/>
    </w:pPr>
    <w:rPr>
      <w:rFonts w:ascii="Times New Roman" w:hAnsi="Times New Roman"/>
      <w:color w:val="auto"/>
      <w:kern w:val="2"/>
      <w:sz w:val="30"/>
    </w:rPr>
  </w:style>
  <w:style w:type="paragraph" w:customStyle="1" w:styleId="57">
    <w:name w:val="xl61"/>
    <w:basedOn w:val="1"/>
    <w:uiPriority w:val="99"/>
    <w:pPr>
      <w:spacing w:before="100" w:after="100"/>
      <w:jc w:val="right"/>
    </w:pPr>
    <w:rPr>
      <w:rFonts w:ascii="Arial Unicode MS" w:hAnsi="Times New Roman" w:eastAsia="Arial Unicode MS"/>
      <w:color w:val="auto"/>
      <w:sz w:val="18"/>
      <w:szCs w:val="18"/>
    </w:rPr>
  </w:style>
  <w:style w:type="character" w:customStyle="1" w:styleId="58">
    <w:name w:val="页眉 字符"/>
    <w:basedOn w:val="40"/>
    <w:link w:val="28"/>
    <w:qFormat/>
    <w:uiPriority w:val="99"/>
    <w:rPr>
      <w:rFonts w:ascii="宋体" w:hAnsi="宋体"/>
      <w:color w:val="000000"/>
      <w:sz w:val="18"/>
      <w:szCs w:val="18"/>
    </w:rPr>
  </w:style>
  <w:style w:type="character" w:customStyle="1" w:styleId="59">
    <w:name w:val="页脚 字符"/>
    <w:basedOn w:val="40"/>
    <w:link w:val="27"/>
    <w:qFormat/>
    <w:uiPriority w:val="99"/>
    <w:rPr>
      <w:rFonts w:ascii="宋体" w:hAnsi="宋体"/>
      <w:color w:val="000000"/>
      <w:sz w:val="18"/>
      <w:szCs w:val="18"/>
    </w:rPr>
  </w:style>
  <w:style w:type="character" w:customStyle="1" w:styleId="60">
    <w:name w:val="style61"/>
    <w:basedOn w:val="40"/>
    <w:qFormat/>
    <w:uiPriority w:val="0"/>
    <w:rPr>
      <w:b/>
      <w:bCs/>
      <w:sz w:val="24"/>
      <w:szCs w:val="24"/>
    </w:rPr>
  </w:style>
  <w:style w:type="character" w:styleId="61">
    <w:name w:val="Placeholder Text"/>
    <w:basedOn w:val="40"/>
    <w:semiHidden/>
    <w:qFormat/>
    <w:uiPriority w:val="99"/>
    <w:rPr>
      <w:color w:val="auto"/>
    </w:rPr>
  </w:style>
  <w:style w:type="paragraph" w:styleId="62">
    <w:name w:val="List Paragraph"/>
    <w:basedOn w:val="1"/>
    <w:qFormat/>
    <w:uiPriority w:val="99"/>
    <w:pPr>
      <w:ind w:firstLine="420" w:firstLineChars="200"/>
    </w:pPr>
  </w:style>
  <w:style w:type="character" w:customStyle="1" w:styleId="63">
    <w:name w:val="日期 字符"/>
    <w:basedOn w:val="40"/>
    <w:link w:val="24"/>
    <w:qFormat/>
    <w:uiPriority w:val="99"/>
    <w:rPr>
      <w:rFonts w:ascii="宋体" w:hAnsi="宋体"/>
      <w:color w:val="000000"/>
      <w:sz w:val="21"/>
    </w:rPr>
  </w:style>
  <w:style w:type="character" w:customStyle="1" w:styleId="64">
    <w:name w:val="称呼 字符"/>
    <w:basedOn w:val="40"/>
    <w:link w:val="17"/>
    <w:qFormat/>
    <w:uiPriority w:val="99"/>
    <w:rPr>
      <w:rFonts w:ascii="Times New Roman" w:hAnsi="Times New Roman"/>
      <w:kern w:val="2"/>
      <w:sz w:val="21"/>
      <w:szCs w:val="21"/>
    </w:rPr>
  </w:style>
  <w:style w:type="character" w:customStyle="1" w:styleId="65">
    <w:name w:val="注释标题 字符"/>
    <w:basedOn w:val="40"/>
    <w:link w:val="12"/>
    <w:qFormat/>
    <w:uiPriority w:val="99"/>
    <w:rPr>
      <w:rFonts w:ascii="Times New Roman" w:hAnsi="Times New Roman"/>
      <w:kern w:val="2"/>
      <w:sz w:val="21"/>
      <w:szCs w:val="21"/>
    </w:rPr>
  </w:style>
  <w:style w:type="paragraph" w:customStyle="1" w:styleId="66">
    <w:name w:val="TOC 标题1"/>
    <w:basedOn w:val="2"/>
    <w:next w:val="1"/>
    <w:qFormat/>
    <w:uiPriority w:val="39"/>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67">
    <w:name w:val="批注文字 字符"/>
    <w:basedOn w:val="40"/>
    <w:link w:val="16"/>
    <w:qFormat/>
    <w:uiPriority w:val="99"/>
    <w:rPr>
      <w:rFonts w:ascii="宋体" w:hAnsi="宋体"/>
      <w:color w:val="000000"/>
      <w:sz w:val="21"/>
    </w:rPr>
  </w:style>
  <w:style w:type="character" w:customStyle="1" w:styleId="68">
    <w:name w:val="批注框文本 字符"/>
    <w:basedOn w:val="40"/>
    <w:link w:val="26"/>
    <w:qFormat/>
    <w:uiPriority w:val="99"/>
    <w:rPr>
      <w:rFonts w:ascii="宋体" w:hAnsi="宋体"/>
      <w:color w:val="000000"/>
      <w:sz w:val="18"/>
      <w:szCs w:val="18"/>
    </w:rPr>
  </w:style>
  <w:style w:type="character" w:customStyle="1" w:styleId="69">
    <w:name w:val="notnullcss1"/>
    <w:basedOn w:val="40"/>
    <w:qFormat/>
    <w:uiPriority w:val="99"/>
    <w:rPr>
      <w:rFonts w:eastAsia="宋体" w:cs="Times New Roman"/>
      <w:color w:val="FF0000"/>
      <w:kern w:val="2"/>
      <w:sz w:val="24"/>
      <w:szCs w:val="24"/>
      <w:lang w:val="en-US" w:eastAsia="zh-CN" w:bidi="ar-SA"/>
    </w:rPr>
  </w:style>
  <w:style w:type="character" w:customStyle="1" w:styleId="70">
    <w:name w:val="批注主题 字符"/>
    <w:basedOn w:val="67"/>
    <w:link w:val="37"/>
    <w:qFormat/>
    <w:uiPriority w:val="99"/>
    <w:rPr>
      <w:rFonts w:ascii="宋体" w:hAnsi="宋体"/>
      <w:b/>
      <w:bCs/>
      <w:color w:val="000000"/>
      <w:sz w:val="21"/>
    </w:rPr>
  </w:style>
  <w:style w:type="character" w:customStyle="1" w:styleId="71">
    <w:name w:val="纯文本 字符"/>
    <w:basedOn w:val="40"/>
    <w:link w:val="22"/>
    <w:qFormat/>
    <w:uiPriority w:val="0"/>
    <w:rPr>
      <w:rFonts w:ascii="宋体" w:hAnsi="Courier New"/>
      <w:color w:val="000000"/>
      <w:kern w:val="2"/>
      <w:sz w:val="28"/>
    </w:rPr>
  </w:style>
  <w:style w:type="character" w:customStyle="1" w:styleId="72">
    <w:name w:val="headline-content2"/>
    <w:basedOn w:val="40"/>
    <w:qFormat/>
    <w:uiPriority w:val="0"/>
    <w:rPr>
      <w:rFonts w:eastAsia="宋体" w:cs="Times New Roman"/>
      <w:kern w:val="2"/>
      <w:sz w:val="24"/>
      <w:szCs w:val="24"/>
      <w:lang w:val="en-US" w:eastAsia="zh-CN" w:bidi="ar-SA"/>
    </w:rPr>
  </w:style>
  <w:style w:type="character" w:customStyle="1" w:styleId="73">
    <w:name w:val="正文文本 字符"/>
    <w:basedOn w:val="40"/>
    <w:link w:val="19"/>
    <w:uiPriority w:val="99"/>
    <w:rPr>
      <w:rFonts w:ascii="Times New Roman" w:hAnsi="Times New Roman"/>
      <w:kern w:val="2"/>
      <w:sz w:val="21"/>
      <w:szCs w:val="21"/>
    </w:rPr>
  </w:style>
  <w:style w:type="paragraph" w:customStyle="1" w:styleId="74">
    <w:name w:val="write2"/>
    <w:basedOn w:val="1"/>
    <w:qFormat/>
    <w:uiPriority w:val="99"/>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customStyle="1" w:styleId="75">
    <w:name w:val="标题5"/>
    <w:basedOn w:val="1"/>
    <w:qFormat/>
    <w:uiPriority w:val="0"/>
    <w:pPr>
      <w:keepNext/>
      <w:keepLines/>
      <w:widowControl w:val="0"/>
      <w:spacing w:before="60" w:after="60"/>
      <w:ind w:hanging="420" w:hangingChars="200"/>
      <w:jc w:val="both"/>
      <w:outlineLvl w:val="4"/>
    </w:pPr>
    <w:rPr>
      <w:b/>
      <w:bCs/>
      <w:color w:val="auto"/>
      <w:kern w:val="2"/>
    </w:rPr>
  </w:style>
  <w:style w:type="paragraph" w:customStyle="1" w:styleId="76">
    <w:name w:val="修订1"/>
    <w:hidden/>
    <w:semiHidden/>
    <w:qFormat/>
    <w:uiPriority w:val="99"/>
    <w:rPr>
      <w:rFonts w:ascii="Calibri" w:hAnsi="Calibri" w:eastAsia="宋体" w:cs="Times New Roman"/>
      <w:kern w:val="2"/>
      <w:sz w:val="21"/>
      <w:szCs w:val="22"/>
      <w:lang w:val="en-US" w:eastAsia="zh-CN" w:bidi="ar-SA"/>
    </w:rPr>
  </w:style>
  <w:style w:type="character" w:customStyle="1" w:styleId="77">
    <w:name w:val="正文的样式 Char"/>
    <w:basedOn w:val="40"/>
    <w:link w:val="78"/>
    <w:qFormat/>
    <w:uiPriority w:val="0"/>
    <w:rPr>
      <w:kern w:val="2"/>
      <w:sz w:val="21"/>
      <w:szCs w:val="24"/>
    </w:rPr>
  </w:style>
  <w:style w:type="paragraph" w:customStyle="1" w:styleId="78">
    <w:name w:val="正文的样式"/>
    <w:basedOn w:val="1"/>
    <w:link w:val="77"/>
    <w:qFormat/>
    <w:uiPriority w:val="0"/>
    <w:pPr>
      <w:widowControl w:val="0"/>
      <w:spacing w:before="100" w:after="100"/>
      <w:jc w:val="both"/>
    </w:pPr>
    <w:rPr>
      <w:rFonts w:ascii="Calibri" w:hAnsi="Calibri"/>
      <w:color w:val="auto"/>
      <w:kern w:val="2"/>
      <w:szCs w:val="24"/>
    </w:rPr>
  </w:style>
  <w:style w:type="character" w:customStyle="1" w:styleId="79">
    <w:name w:val="文档结构图 字符"/>
    <w:basedOn w:val="40"/>
    <w:link w:val="14"/>
    <w:semiHidden/>
    <w:qFormat/>
    <w:uiPriority w:val="99"/>
    <w:rPr>
      <w:rFonts w:ascii="宋体" w:hAnsi="宋体"/>
      <w:color w:val="000000"/>
      <w:sz w:val="21"/>
      <w:shd w:val="clear" w:color="auto" w:fill="000080"/>
    </w:rPr>
  </w:style>
  <w:style w:type="character" w:customStyle="1" w:styleId="80">
    <w:name w:val="标题 字符"/>
    <w:basedOn w:val="40"/>
    <w:link w:val="36"/>
    <w:qFormat/>
    <w:uiPriority w:val="10"/>
    <w:rPr>
      <w:rFonts w:asciiTheme="majorHAnsi" w:hAnsiTheme="majorHAnsi" w:cstheme="majorBidi"/>
      <w:b/>
      <w:bCs/>
      <w:kern w:val="2"/>
      <w:sz w:val="32"/>
      <w:szCs w:val="32"/>
    </w:rPr>
  </w:style>
  <w:style w:type="paragraph" w:styleId="81">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82">
    <w:name w:val="尾注文本 字符"/>
    <w:basedOn w:val="40"/>
    <w:link w:val="25"/>
    <w:semiHidden/>
    <w:qFormat/>
    <w:uiPriority w:val="99"/>
    <w:rPr>
      <w:rFonts w:ascii="宋体" w:hAnsi="宋体" w:cs="宋体"/>
      <w:sz w:val="21"/>
      <w:szCs w:val="24"/>
    </w:rPr>
  </w:style>
  <w:style w:type="character" w:customStyle="1" w:styleId="83">
    <w:name w:val="批注主题 Char1"/>
    <w:basedOn w:val="67"/>
    <w:semiHidden/>
    <w:qFormat/>
    <w:uiPriority w:val="99"/>
    <w:rPr>
      <w:rFonts w:ascii="宋体" w:hAnsi="宋体"/>
      <w:b/>
      <w:bCs/>
      <w:color w:val="000000"/>
      <w:sz w:val="21"/>
    </w:rPr>
  </w:style>
  <w:style w:type="character" w:customStyle="1" w:styleId="84">
    <w:name w:val="span_"/>
    <w:basedOn w:val="40"/>
    <w:qFormat/>
    <w:uiPriority w:val="0"/>
  </w:style>
  <w:style w:type="paragraph" w:customStyle="1" w:styleId="85">
    <w:name w:val="标题  3"/>
    <w:basedOn w:val="1"/>
    <w:next w:val="1"/>
    <w:link w:val="86"/>
    <w:qFormat/>
    <w:uiPriority w:val="0"/>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86">
    <w:name w:val="标题  3 Char"/>
    <w:basedOn w:val="40"/>
    <w:link w:val="85"/>
    <w:qFormat/>
    <w:uiPriority w:val="0"/>
    <w:rPr>
      <w:rFonts w:ascii="Times New Roman" w:hAnsi="Times New Roman"/>
      <w:b/>
      <w:kern w:val="2"/>
      <w:sz w:val="21"/>
      <w:szCs w:val="24"/>
    </w:rPr>
  </w:style>
  <w:style w:type="character" w:customStyle="1" w:styleId="87">
    <w:name w:val="批注主题 字符1"/>
    <w:basedOn w:val="67"/>
    <w:semiHidden/>
    <w:qFormat/>
    <w:uiPriority w:val="99"/>
    <w:rPr>
      <w:rFonts w:ascii="Times New Roman" w:hAnsi="Times New Roman" w:eastAsia="宋体" w:cs="Times New Roman"/>
      <w:b/>
      <w:bCs/>
      <w:color w:val="000000"/>
      <w:sz w:val="21"/>
      <w:szCs w:val="21"/>
    </w:rPr>
  </w:style>
  <w:style w:type="character" w:customStyle="1" w:styleId="88">
    <w:name w:val="标题 4 Char"/>
    <w:qFormat/>
    <w:uiPriority w:val="9"/>
    <w:rPr>
      <w:rFonts w:ascii="Cambria" w:hAnsi="Cambria"/>
      <w:b/>
      <w:bCs/>
      <w:kern w:val="2"/>
      <w:sz w:val="21"/>
      <w:szCs w:val="28"/>
    </w:rPr>
  </w:style>
  <w:style w:type="paragraph" w:customStyle="1" w:styleId="89">
    <w:name w:val="4"/>
    <w:basedOn w:val="1"/>
    <w:next w:val="62"/>
    <w:qFormat/>
    <w:uiPriority w:val="34"/>
    <w:pPr>
      <w:widowControl w:val="0"/>
      <w:ind w:firstLine="420" w:firstLineChars="200"/>
      <w:jc w:val="both"/>
    </w:pPr>
    <w:rPr>
      <w:rFonts w:ascii="Calibri" w:hAnsi="Calibri"/>
      <w:color w:val="auto"/>
      <w:kern w:val="2"/>
      <w:szCs w:val="22"/>
    </w:rPr>
  </w:style>
  <w:style w:type="table" w:customStyle="1" w:styleId="90">
    <w:name w:val="无格式表格 21"/>
    <w:basedOn w:val="38"/>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91">
    <w:name w:val="3"/>
    <w:basedOn w:val="1"/>
    <w:next w:val="62"/>
    <w:qFormat/>
    <w:uiPriority w:val="34"/>
    <w:pPr>
      <w:widowControl w:val="0"/>
      <w:ind w:firstLine="420" w:firstLineChars="200"/>
      <w:jc w:val="both"/>
    </w:pPr>
    <w:rPr>
      <w:rFonts w:ascii="Calibri" w:hAnsi="Calibri"/>
      <w:color w:val="auto"/>
      <w:kern w:val="2"/>
      <w:szCs w:val="22"/>
    </w:rPr>
  </w:style>
  <w:style w:type="character" w:customStyle="1" w:styleId="92">
    <w:name w:val="标题 3 Char"/>
    <w:qFormat/>
    <w:uiPriority w:val="9"/>
    <w:rPr>
      <w:b/>
      <w:bCs/>
      <w:kern w:val="2"/>
      <w:sz w:val="21"/>
      <w:szCs w:val="32"/>
    </w:rPr>
  </w:style>
  <w:style w:type="paragraph" w:customStyle="1" w:styleId="93">
    <w:name w:val="2"/>
    <w:basedOn w:val="1"/>
    <w:next w:val="62"/>
    <w:qFormat/>
    <w:uiPriority w:val="34"/>
    <w:pPr>
      <w:widowControl w:val="0"/>
      <w:ind w:firstLine="420" w:firstLineChars="200"/>
      <w:jc w:val="both"/>
    </w:pPr>
    <w:rPr>
      <w:rFonts w:ascii="Calibri" w:hAnsi="Calibri"/>
      <w:color w:val="auto"/>
      <w:kern w:val="2"/>
      <w:szCs w:val="22"/>
    </w:rPr>
  </w:style>
  <w:style w:type="paragraph" w:customStyle="1" w:styleId="94">
    <w:name w:val="1"/>
    <w:basedOn w:val="1"/>
    <w:next w:val="62"/>
    <w:qFormat/>
    <w:uiPriority w:val="34"/>
    <w:pPr>
      <w:widowControl w:val="0"/>
      <w:ind w:firstLine="420" w:firstLineChars="200"/>
      <w:jc w:val="both"/>
    </w:pPr>
    <w:rPr>
      <w:rFonts w:ascii="Calibri" w:hAnsi="Calibri"/>
      <w:color w:val="auto"/>
      <w:kern w:val="2"/>
      <w:szCs w:val="22"/>
    </w:rPr>
  </w:style>
  <w:style w:type="paragraph" w:customStyle="1" w:styleId="95">
    <w:name w:val="Table Paragraph"/>
    <w:basedOn w:val="1"/>
    <w:qFormat/>
    <w:uiPriority w:val="1"/>
    <w:pPr>
      <w:widowControl w:val="0"/>
      <w:autoSpaceDE w:val="0"/>
      <w:autoSpaceDN w:val="0"/>
      <w:spacing w:after="160" w:line="259" w:lineRule="auto"/>
    </w:pPr>
    <w:rPr>
      <w:rFonts w:ascii="Noto Sans CJK JP Regular" w:hAnsi="Noto Sans CJK JP Regular" w:eastAsia="Noto Sans CJK JP Regular" w:cs="Noto Sans CJK JP Regular"/>
      <w:color w:val="auto"/>
      <w:sz w:val="22"/>
      <w:szCs w:val="22"/>
      <w:lang w:eastAsia="en-US"/>
    </w:rPr>
  </w:style>
  <w:style w:type="character" w:customStyle="1" w:styleId="96">
    <w:name w:val="批注文字 Char"/>
    <w:qFormat/>
    <w:uiPriority w:val="99"/>
    <w:rPr>
      <w:rFonts w:ascii="Times New Roman" w:hAnsi="Times New Roman"/>
      <w:kern w:val="2"/>
      <w:sz w:val="21"/>
      <w:szCs w:val="21"/>
    </w:rPr>
  </w:style>
  <w:style w:type="character" w:customStyle="1" w:styleId="97">
    <w:name w:val="标题 3 Char1"/>
    <w:qFormat/>
    <w:uiPriority w:val="9"/>
    <w:rPr>
      <w:b/>
      <w:bCs/>
      <w:kern w:val="2"/>
      <w:sz w:val="21"/>
      <w:szCs w:val="32"/>
    </w:rPr>
  </w:style>
  <w:style w:type="character" w:customStyle="1" w:styleId="98">
    <w:name w:val="标题 2 字符1"/>
    <w:link w:val="3"/>
    <w:qFormat/>
    <w:uiPriority w:val="0"/>
    <w:rPr>
      <w:rFonts w:ascii="宋体" w:hAnsi="宋体"/>
      <w:color w:val="000000"/>
      <w:sz w:val="21"/>
      <w:szCs w:val="21"/>
    </w:rPr>
  </w:style>
  <w:style w:type="character" w:customStyle="1" w:styleId="99">
    <w:name w:val="标题 5 Char"/>
    <w:qFormat/>
    <w:uiPriority w:val="9"/>
    <w:rPr>
      <w:b/>
      <w:bCs/>
      <w:kern w:val="2"/>
      <w:sz w:val="21"/>
      <w:szCs w:val="28"/>
    </w:rPr>
  </w:style>
  <w:style w:type="character" w:customStyle="1" w:styleId="100">
    <w:name w:val="称呼 Char"/>
    <w:qFormat/>
    <w:uiPriority w:val="99"/>
    <w:rPr>
      <w:rFonts w:ascii="Times New Roman" w:hAnsi="Times New Roman"/>
      <w:kern w:val="2"/>
      <w:sz w:val="21"/>
      <w:szCs w:val="21"/>
    </w:rPr>
  </w:style>
  <w:style w:type="character" w:customStyle="1" w:styleId="101">
    <w:name w:val="fontstyle01"/>
    <w:qFormat/>
    <w:uiPriority w:val="0"/>
    <w:rPr>
      <w:rFonts w:hint="default" w:ascii="FZLTSK--GBK1-0" w:hAnsi="FZLTSK--GBK1-0"/>
      <w:color w:val="000000"/>
      <w:sz w:val="20"/>
      <w:szCs w:val="20"/>
    </w:rPr>
  </w:style>
  <w:style w:type="character" w:customStyle="1" w:styleId="102">
    <w:name w:val="批注文字 Char1"/>
    <w:qFormat/>
    <w:uiPriority w:val="99"/>
    <w:rPr>
      <w:rFonts w:ascii="宋体" w:hAnsi="宋体"/>
      <w:color w:val="000000"/>
      <w:sz w:val="21"/>
    </w:rPr>
  </w:style>
  <w:style w:type="character" w:customStyle="1" w:styleId="103">
    <w:name w:val="批注文字 Char2"/>
    <w:qFormat/>
    <w:uiPriority w:val="0"/>
    <w:rPr>
      <w:rFonts w:ascii="宋体" w:hAnsi="宋体"/>
      <w:color w:val="000000"/>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B-ZB-009\AppData\Roaming\Kingsoft\office6\templates\wps\zh_CN\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22222222222222222222222222222"/>
        <w:style w:val=""/>
        <w:category>
          <w:name w:val="常规"/>
          <w:gallery w:val="placeholder"/>
        </w:category>
        <w:types>
          <w:type w:val="bbPlcHdr"/>
        </w:types>
        <w:behaviors>
          <w:behavior w:val="content"/>
        </w:behaviors>
        <w:description w:val=""/>
        <w:guid w:val="{F9302FA6-4EC2-49BE-86E8-8DD637C996CC}"/>
      </w:docPartPr>
      <w:docPartBody>
        <w:p>
          <w:pPr>
            <w:rPr>
              <w:rFonts w:hint="eastAsia"/>
            </w:rPr>
          </w:pPr>
          <w:r>
            <w:rPr>
              <w:rStyle w:val="4"/>
              <w:rFonts w:hint="eastAsia"/>
              <w:color w:val="333399"/>
              <w:u w:val="single"/>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ABE"/>
    <w:rsid w:val="000936E9"/>
    <w:rsid w:val="000D20A0"/>
    <w:rsid w:val="00271475"/>
    <w:rsid w:val="00271A9A"/>
    <w:rsid w:val="00343CBD"/>
    <w:rsid w:val="0045598F"/>
    <w:rsid w:val="00525C58"/>
    <w:rsid w:val="00627513"/>
    <w:rsid w:val="00701DD9"/>
    <w:rsid w:val="00733457"/>
    <w:rsid w:val="008034E2"/>
    <w:rsid w:val="009815E5"/>
    <w:rsid w:val="00994ABE"/>
    <w:rsid w:val="00AD580A"/>
    <w:rsid w:val="00AD69C7"/>
    <w:rsid w:val="00B122DC"/>
    <w:rsid w:val="00B75918"/>
    <w:rsid w:val="00C105B1"/>
    <w:rsid w:val="00DF6913"/>
    <w:rsid w:val="00F94AA0"/>
    <w:rsid w:val="00FA77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]]></m:sse>
</m:mapping>
</file>

<file path=customXml/item3.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杨泽民</clcid-mr:GongSiFuZeRenXingMing>
  <clcid-mr:ZhuGuanKuaiJiGongZuoFuZeRenXingMing>杨万华</clcid-mr:ZhuGuanKuaiJiGongZuoFuZeRenXingMing>
  <clcid-mr:KuaiJiJiGouFuZeRenXingMing>冯波</clcid-mr:KuaiJiJiGouFuZeRenXingMing>
  <clcid-cgi:GongSiFaDingZhongWenMingCheng>重庆望变电气（集团）股份有限公司</clcid-cgi:GongSiFaDingZhongWenMingCheng>
  <clcid-cgi:GongSiFaDingDaiBiaoRen/>
  <clcid-ar:ShenJiYiJianLeiXing>带强调事项段、其他事项段或与持续经营相关的重大不确定性段的无保留意见</clcid-ar:ShenJiYiJianLeiXing>
  <clcid-ci-qr:DanWeiKouChuFeiJingChangXingSunYiXiangMuHeJinE>元</clcid-ci-qr:DanWeiKouChuFeiJingChangXingSunYiXiangMuHeJinE>
  <clcid-ci-qr:BiZhongKouChuFeiJingChangXingSunYiXiangMuHeJinE>人民币</clcid-ci-qr:BiZhongKouChuFeiJingChangXingSunYiXiangMuHeJinE>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b:binding>
</file>

<file path=customXml/item4.xml><?xml version="1.0" encoding="utf-8"?>
<sc:sections xmlns:sc="http://mapping.word.org/2014/section/customize"/>
</file>

<file path=customXml/item5.xml><?xml version="1.0" encoding="utf-8"?>
<t:template xmlns:t="http://mapping.word.org/2012/template">
  <t:sse><![CDATA[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]]></t:sse>
</t:template>
</file>

<file path=customXml/itemProps1.xml><?xml version="1.0" encoding="utf-8"?>
<ds:datastoreItem xmlns:ds="http://schemas.openxmlformats.org/officeDocument/2006/customXml" ds:itemID="{4105FB08-F79D-4422-8F09-92E7409287FB}">
  <ds:schemaRefs/>
</ds:datastoreItem>
</file>

<file path=customXml/itemProps2.xml><?xml version="1.0" encoding="utf-8"?>
<ds:datastoreItem xmlns:ds="http://schemas.openxmlformats.org/officeDocument/2006/customXml" ds:itemID="{BE274705-A8FD-446A-BAE5-58EE3A489BDA}">
  <ds:schemaRefs/>
</ds:datastoreItem>
</file>

<file path=customXml/itemProps3.xml><?xml version="1.0" encoding="utf-8"?>
<ds:datastoreItem xmlns:ds="http://schemas.openxmlformats.org/officeDocument/2006/customXml" ds:itemID="{42DEBF9A-6816-48AE-BADD-E3125C474CD9}">
  <ds:schemaRefs/>
</ds:datastoreItem>
</file>

<file path=customXml/itemProps4.xml><?xml version="1.0" encoding="utf-8"?>
<ds:datastoreItem xmlns:ds="http://schemas.openxmlformats.org/officeDocument/2006/customXml" ds:itemID="{C527E9BB-C594-4D48-BCC1-06B12B6560F5}">
  <ds:schemaRefs/>
</ds:datastoreItem>
</file>

<file path=customXml/itemProps5.xml><?xml version="1.0" encoding="utf-8"?>
<ds:datastoreItem xmlns:ds="http://schemas.openxmlformats.org/officeDocument/2006/customXml" ds:itemID="{585788fe-ba66-40c1-9d7a-44d9679c0693}">
  <ds:schemaRefs/>
</ds:datastoreItem>
</file>

<file path=docProps/app.xml><?xml version="1.0" encoding="utf-8"?>
<Properties xmlns="http://schemas.openxmlformats.org/officeDocument/2006/extended-properties" xmlns:vt="http://schemas.openxmlformats.org/officeDocument/2006/docPropsVTypes">
  <Template>SSEReport.dotm</Template>
  <Company>微软中国</Company>
  <Pages>16</Pages>
  <Words>7073</Words>
  <Characters>12739</Characters>
  <Lines>1539</Lines>
  <Paragraphs>1396</Paragraphs>
  <TotalTime>101</TotalTime>
  <ScaleCrop>false</ScaleCrop>
  <LinksUpToDate>false</LinksUpToDate>
  <CharactersWithSpaces>13858</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2026-04-08T01:07:00Z</dcterms:created>
  <dc:creator>BJB-ZB-009</dc:creator>
  <cp:lastModifiedBy>雯亦</cp:lastModifiedBy>
  <cp:lastPrinted>2026-04-28T08:38:07Z</cp:lastPrinted>
  <dcterms:modified xsi:type="dcterms:W3CDTF">2026-04-28T08:38:21Z</dcterms:modified>
  <dc:title>重庆望变电气（集团）股份有限公司2026年第一季度报告</dc:title>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BAC0052928DB4F91A03376C47E208ADE_13</vt:lpwstr>
  </property>
  <property fmtid="{D5CDD505-2E9C-101B-9397-08002B2CF9AE}" pid="4" name="KSOTemplateDocerSaveRecord">
    <vt:lpwstr>eyJoZGlkIjoiOTY3YTMyZTFkMWRlZjQyZmE3ODQyOTU0YjFjZTJlMDAiLCJ1c2VySWQiOiIyMDIxNzEzODAifQ==</vt:lpwstr>
  </property>
</Properties>
</file>